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A9364A">
      <w:pPr>
        <w:pStyle w:val="HTML"/>
      </w:pPr>
      <w:bookmarkStart w:id="0" w:name="_GoBack"/>
      <w:bookmarkEnd w:id="0"/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МИНИСТЕРСТВО ЗДРАВООХРАНЕНИЯ РОССИЙСКОЙ ФЕДЕРАЦИИ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ПРИКАЗ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Москва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29 января 2016 г.                                  N 39н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</w:t>
      </w:r>
      <w:r>
        <w:t>Об утверждении Порядка прохождения работниками</w:t>
      </w:r>
    </w:p>
    <w:p w:rsidR="00000000" w:rsidRDefault="00A9364A">
      <w:pPr>
        <w:pStyle w:val="HTML"/>
      </w:pPr>
      <w:r>
        <w:t xml:space="preserve">        подразделений транспортной безопасности ежегодного</w:t>
      </w:r>
    </w:p>
    <w:p w:rsidR="00000000" w:rsidRDefault="00A9364A">
      <w:pPr>
        <w:pStyle w:val="HTML"/>
      </w:pPr>
      <w:r>
        <w:t xml:space="preserve">        медицинского осмотра, предусмотренного статьей 12.3</w:t>
      </w:r>
    </w:p>
    <w:p w:rsidR="00000000" w:rsidRDefault="00A9364A">
      <w:pPr>
        <w:pStyle w:val="HTML"/>
      </w:pPr>
      <w:r>
        <w:t xml:space="preserve">         Федерального закона от 9 февраля 2007 г. N 16-ФЗ</w:t>
      </w:r>
    </w:p>
    <w:p w:rsidR="00000000" w:rsidRDefault="00A9364A">
      <w:pPr>
        <w:pStyle w:val="HTML"/>
      </w:pPr>
      <w:r>
        <w:t xml:space="preserve">         "О транспортной безопас</w:t>
      </w:r>
      <w:r>
        <w:t>ности", включающего в себя</w:t>
      </w:r>
    </w:p>
    <w:p w:rsidR="00000000" w:rsidRDefault="00A9364A">
      <w:pPr>
        <w:pStyle w:val="HTML"/>
      </w:pPr>
      <w:r>
        <w:t xml:space="preserve">     химико-токсикологические исследования наличия в организме</w:t>
      </w:r>
    </w:p>
    <w:p w:rsidR="00000000" w:rsidRDefault="00A9364A">
      <w:pPr>
        <w:pStyle w:val="HTML"/>
      </w:pPr>
      <w:r>
        <w:t xml:space="preserve">     человека наркотических средств, психотропных веществ и их</w:t>
      </w:r>
    </w:p>
    <w:p w:rsidR="00000000" w:rsidRDefault="00A9364A">
      <w:pPr>
        <w:pStyle w:val="HTML"/>
      </w:pPr>
      <w:r>
        <w:t xml:space="preserve">        метаболитов, и формы заключения, выдаваемого по его</w:t>
      </w:r>
    </w:p>
    <w:p w:rsidR="00000000" w:rsidRDefault="00A9364A">
      <w:pPr>
        <w:pStyle w:val="HTML"/>
      </w:pPr>
      <w:r>
        <w:t xml:space="preserve">                            результатам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</w:t>
      </w:r>
      <w:r>
        <w:t xml:space="preserve">       Зарегистрирован Минюстом России 21 марта 2016 г.</w:t>
      </w:r>
    </w:p>
    <w:p w:rsidR="00000000" w:rsidRDefault="00A9364A">
      <w:pPr>
        <w:pStyle w:val="HTML"/>
      </w:pPr>
      <w:r>
        <w:t xml:space="preserve">                      Регистрационный N 41480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(В редакции Приказа Министерства здравоохранения Российской</w:t>
      </w:r>
    </w:p>
    <w:p w:rsidR="00000000" w:rsidRDefault="00A9364A">
      <w:pPr>
        <w:pStyle w:val="HTML"/>
      </w:pPr>
      <w:r>
        <w:t xml:space="preserve">                Федерации от 22.06.2018 г. N 374н)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</w:t>
      </w:r>
      <w:r>
        <w:t>В соответствии с частью 2 статьи 12.3 Федерального  закона  от</w:t>
      </w:r>
    </w:p>
    <w:p w:rsidR="00000000" w:rsidRDefault="00A9364A">
      <w:pPr>
        <w:pStyle w:val="HTML"/>
      </w:pPr>
      <w:r>
        <w:t>9 февраля 2007 г. N 16-ФЗ "О транспортной  безопасности"  (Собрание</w:t>
      </w:r>
    </w:p>
    <w:p w:rsidR="00000000" w:rsidRDefault="00A9364A">
      <w:pPr>
        <w:pStyle w:val="HTML"/>
      </w:pPr>
      <w:r>
        <w:t>законодательства Российской Федерации, 2007,  N 7,  ст. 837;  2008,</w:t>
      </w:r>
    </w:p>
    <w:p w:rsidR="00000000" w:rsidRDefault="00A9364A">
      <w:pPr>
        <w:pStyle w:val="HTML"/>
      </w:pPr>
      <w:r>
        <w:t>N 30, ст. 3616; 2009, N 29, ст. 3634; 2010, N 27,  ст. 34</w:t>
      </w:r>
      <w:r>
        <w:t>15;  2011,</w:t>
      </w:r>
    </w:p>
    <w:p w:rsidR="00000000" w:rsidRDefault="00A9364A">
      <w:pPr>
        <w:pStyle w:val="HTML"/>
      </w:pPr>
      <w:r>
        <w:t>N 7, ст. 901; N 30, ст. 4569, 4590; 2013, N 30, ст. 4041, ст. 4058;</w:t>
      </w:r>
    </w:p>
    <w:p w:rsidR="00000000" w:rsidRDefault="00A9364A">
      <w:pPr>
        <w:pStyle w:val="HTML"/>
      </w:pPr>
      <w:r>
        <w:t>2014,  N 6,  ст. 566;  2015,  N 27,   ст. 3959;   N 29,   ст. 4356)</w:t>
      </w:r>
    </w:p>
    <w:p w:rsidR="00000000" w:rsidRDefault="00A9364A">
      <w:pPr>
        <w:pStyle w:val="HTML"/>
      </w:pPr>
      <w:r>
        <w:t>п р и к а з ы в а ю:</w:t>
      </w:r>
    </w:p>
    <w:p w:rsidR="00000000" w:rsidRDefault="00A9364A">
      <w:pPr>
        <w:pStyle w:val="HTML"/>
      </w:pPr>
      <w:r>
        <w:t xml:space="preserve">     Утвердить:</w:t>
      </w:r>
    </w:p>
    <w:p w:rsidR="00000000" w:rsidRDefault="00A9364A">
      <w:pPr>
        <w:pStyle w:val="HTML"/>
      </w:pPr>
      <w:r>
        <w:t xml:space="preserve">     Порядок  прохождения  работниками  подразделений  транспортной</w:t>
      </w:r>
    </w:p>
    <w:p w:rsidR="00000000" w:rsidRDefault="00A9364A">
      <w:pPr>
        <w:pStyle w:val="HTML"/>
      </w:pPr>
      <w:r>
        <w:t>безо</w:t>
      </w:r>
      <w:r>
        <w:t>пасности  ежегодного  медицинского  осмотра,   предусмотренного</w:t>
      </w:r>
    </w:p>
    <w:p w:rsidR="00000000" w:rsidRDefault="00A9364A">
      <w:pPr>
        <w:pStyle w:val="HTML"/>
      </w:pPr>
      <w:r>
        <w:t>статьей 12.3  Федерального  закона  от  9 февраля  2007 г.  N 16-ФЗ</w:t>
      </w:r>
    </w:p>
    <w:p w:rsidR="00000000" w:rsidRDefault="00A9364A">
      <w:pPr>
        <w:pStyle w:val="HTML"/>
      </w:pPr>
      <w:r>
        <w:t>"О транспортной     безопасности",     включающего      в      себя</w:t>
      </w:r>
    </w:p>
    <w:p w:rsidR="00000000" w:rsidRDefault="00A9364A">
      <w:pPr>
        <w:pStyle w:val="HTML"/>
      </w:pPr>
      <w:r>
        <w:t>химико-токсикологические исследования наличия в организм</w:t>
      </w:r>
      <w:r>
        <w:t>е  человека</w:t>
      </w:r>
    </w:p>
    <w:p w:rsidR="00000000" w:rsidRDefault="00A9364A">
      <w:pPr>
        <w:pStyle w:val="HTML"/>
      </w:pPr>
      <w:r>
        <w:t>наркотических  средств,  психотропных  веществ  и  их  метаболитов,</w:t>
      </w:r>
    </w:p>
    <w:p w:rsidR="00000000" w:rsidRDefault="00A9364A">
      <w:pPr>
        <w:pStyle w:val="HTML"/>
      </w:pPr>
      <w:r>
        <w:t>согласно приложению N 1;</w:t>
      </w:r>
    </w:p>
    <w:p w:rsidR="00000000" w:rsidRDefault="00A9364A">
      <w:pPr>
        <w:pStyle w:val="HTML"/>
      </w:pPr>
      <w:r>
        <w:t xml:space="preserve">     форму  заключения,  выдаваемого  по  результатам   прохождения</w:t>
      </w:r>
    </w:p>
    <w:p w:rsidR="00000000" w:rsidRDefault="00A9364A">
      <w:pPr>
        <w:pStyle w:val="HTML"/>
      </w:pPr>
      <w:r>
        <w:t>работниками  транспортной  безопасности   ежегодного   медицинского</w:t>
      </w:r>
    </w:p>
    <w:p w:rsidR="00000000" w:rsidRDefault="00A9364A">
      <w:pPr>
        <w:pStyle w:val="HTML"/>
      </w:pPr>
      <w:r>
        <w:t>осмотра,  преду</w:t>
      </w:r>
      <w:r>
        <w:t>смотренного  статьей  12.3  Федерального  закона  от</w:t>
      </w:r>
    </w:p>
    <w:p w:rsidR="00000000" w:rsidRDefault="00A9364A">
      <w:pPr>
        <w:pStyle w:val="HTML"/>
      </w:pPr>
      <w:r>
        <w:t>9 февраля   2007 г.    N 16-ФЗ    "О транспортной    безопасности",</w:t>
      </w:r>
    </w:p>
    <w:p w:rsidR="00000000" w:rsidRDefault="00A9364A">
      <w:pPr>
        <w:pStyle w:val="HTML"/>
      </w:pPr>
      <w:r>
        <w:t>включающего в себя химико-токсикологические исследования наличия  в</w:t>
      </w:r>
    </w:p>
    <w:p w:rsidR="00000000" w:rsidRDefault="00A9364A">
      <w:pPr>
        <w:pStyle w:val="HTML"/>
      </w:pPr>
      <w:r>
        <w:t>организме человека наркотических средств, психотропных веществ и их</w:t>
      </w:r>
    </w:p>
    <w:p w:rsidR="00000000" w:rsidRDefault="00A9364A">
      <w:pPr>
        <w:pStyle w:val="HTML"/>
      </w:pPr>
      <w:r>
        <w:t>метаболитов, согласно приложению N 2.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Министр                                          В.И.Скворцова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________________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           Приложение N 1</w:t>
      </w:r>
    </w:p>
    <w:p w:rsidR="00000000" w:rsidRDefault="00A9364A">
      <w:pPr>
        <w:pStyle w:val="HTML"/>
      </w:pPr>
      <w:r>
        <w:t xml:space="preserve">                             </w:t>
      </w:r>
      <w:r>
        <w:t>к приказу Министерства здравоохранения</w:t>
      </w:r>
    </w:p>
    <w:p w:rsidR="00000000" w:rsidRDefault="00A9364A">
      <w:pPr>
        <w:pStyle w:val="HTML"/>
      </w:pPr>
      <w:r>
        <w:t xml:space="preserve">                                      Российской Федерации</w:t>
      </w:r>
    </w:p>
    <w:p w:rsidR="00000000" w:rsidRDefault="00A9364A">
      <w:pPr>
        <w:pStyle w:val="HTML"/>
      </w:pPr>
      <w:r>
        <w:t xml:space="preserve">                                    от 29 января 2016 г. N 39н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Порядок</w:t>
      </w:r>
    </w:p>
    <w:p w:rsidR="00000000" w:rsidRDefault="00A9364A">
      <w:pPr>
        <w:pStyle w:val="HTML"/>
      </w:pPr>
      <w:r>
        <w:t xml:space="preserve">        прохождения работниками подразделений транспорт</w:t>
      </w:r>
      <w:r>
        <w:t>ной</w:t>
      </w:r>
    </w:p>
    <w:p w:rsidR="00000000" w:rsidRDefault="00A9364A">
      <w:pPr>
        <w:pStyle w:val="HTML"/>
      </w:pPr>
      <w:r>
        <w:t xml:space="preserve">           безопасности ежегодного медицинского осмотра,</w:t>
      </w:r>
    </w:p>
    <w:p w:rsidR="00000000" w:rsidRDefault="00A9364A">
      <w:pPr>
        <w:pStyle w:val="HTML"/>
      </w:pPr>
      <w:r>
        <w:t xml:space="preserve">       предусмотренного статьей 12.3 Федерального закона от</w:t>
      </w:r>
    </w:p>
    <w:p w:rsidR="00000000" w:rsidRDefault="00A9364A">
      <w:pPr>
        <w:pStyle w:val="HTML"/>
      </w:pPr>
      <w:r>
        <w:t xml:space="preserve">     9 февраля 2007 г. N 16-ФЗ "О транспортной безопасности",</w:t>
      </w:r>
    </w:p>
    <w:p w:rsidR="00000000" w:rsidRDefault="00A9364A">
      <w:pPr>
        <w:pStyle w:val="HTML"/>
      </w:pPr>
      <w:r>
        <w:t xml:space="preserve">     включающего в себя химико-токсикологические исследования</w:t>
      </w:r>
    </w:p>
    <w:p w:rsidR="00000000" w:rsidRDefault="00A9364A">
      <w:pPr>
        <w:pStyle w:val="HTML"/>
      </w:pPr>
      <w:r>
        <w:t xml:space="preserve">        нал</w:t>
      </w:r>
      <w:r>
        <w:t>ичия в организме человека наркотических средств,</w:t>
      </w:r>
    </w:p>
    <w:p w:rsidR="00000000" w:rsidRDefault="00A9364A">
      <w:pPr>
        <w:pStyle w:val="HTML"/>
      </w:pPr>
      <w:r>
        <w:t xml:space="preserve">               психотропных веществ и их метаболитов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(В редакции Приказа Министерства здравоохранения Российской</w:t>
      </w:r>
    </w:p>
    <w:p w:rsidR="00000000" w:rsidRDefault="00A9364A">
      <w:pPr>
        <w:pStyle w:val="HTML"/>
      </w:pPr>
      <w:r>
        <w:t xml:space="preserve">                Федерации от 22.06.2018 г. N 374н)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1.   Настоящий   Порядок   устан</w:t>
      </w:r>
      <w:r>
        <w:t>авливает  правила  прохождения</w:t>
      </w:r>
    </w:p>
    <w:p w:rsidR="00000000" w:rsidRDefault="00A9364A">
      <w:pPr>
        <w:pStyle w:val="HTML"/>
      </w:pPr>
      <w:r>
        <w:t>работниками  подразделений  транспортной  безопасности&lt;1&gt;  (далее -</w:t>
      </w:r>
    </w:p>
    <w:p w:rsidR="00000000" w:rsidRDefault="00A9364A">
      <w:pPr>
        <w:pStyle w:val="HTML"/>
      </w:pPr>
      <w:r>
        <w:t>работники)   ежегодного   медицинского   осмотра,  предусмотренного</w:t>
      </w:r>
    </w:p>
    <w:p w:rsidR="00000000" w:rsidRDefault="00A9364A">
      <w:pPr>
        <w:pStyle w:val="HTML"/>
      </w:pPr>
      <w:r>
        <w:t>статьей  12.3  Федерального  закона от 9 февраля 2007 г. N 16-ФЗ "О</w:t>
      </w:r>
    </w:p>
    <w:p w:rsidR="00000000" w:rsidRDefault="00A9364A">
      <w:pPr>
        <w:pStyle w:val="HTML"/>
      </w:pPr>
      <w:r>
        <w:t>транспортной       бе</w:t>
      </w:r>
      <w:r>
        <w:t>зопасности",      включающего      в      себя</w:t>
      </w:r>
    </w:p>
    <w:p w:rsidR="00000000" w:rsidRDefault="00A9364A">
      <w:pPr>
        <w:pStyle w:val="HTML"/>
      </w:pPr>
      <w:r>
        <w:t>химико-токсикологические  исследования наличия в организме человека</w:t>
      </w:r>
    </w:p>
    <w:p w:rsidR="00000000" w:rsidRDefault="00A9364A">
      <w:pPr>
        <w:pStyle w:val="HTML"/>
      </w:pPr>
      <w:r>
        <w:t>наркотических средств, психотропных веществ и их метаболитов (далее</w:t>
      </w:r>
    </w:p>
    <w:p w:rsidR="00000000" w:rsidRDefault="00A9364A">
      <w:pPr>
        <w:pStyle w:val="HTML"/>
      </w:pPr>
      <w:r>
        <w:t>- медицинский осмотр). (В     редакции     Приказа     Министерства</w:t>
      </w:r>
    </w:p>
    <w:p w:rsidR="00000000" w:rsidRDefault="00A9364A">
      <w:pPr>
        <w:pStyle w:val="HTML"/>
      </w:pPr>
      <w:r>
        <w:t>здрав</w:t>
      </w:r>
      <w:r>
        <w:t>оохранения Российской Федерации от 22.06.2018 г. N 374н)</w:t>
      </w:r>
    </w:p>
    <w:p w:rsidR="00000000" w:rsidRDefault="00A9364A">
      <w:pPr>
        <w:pStyle w:val="HTML"/>
      </w:pPr>
      <w:r>
        <w:t xml:space="preserve">     2. Медицинский осмотр проводится в целях раннего  выявления  у</w:t>
      </w:r>
    </w:p>
    <w:p w:rsidR="00000000" w:rsidRDefault="00A9364A">
      <w:pPr>
        <w:pStyle w:val="HTML"/>
      </w:pPr>
      <w:r>
        <w:t>работников  немедицинского   потребления   наркотических   средств,</w:t>
      </w:r>
    </w:p>
    <w:p w:rsidR="00000000" w:rsidRDefault="00A9364A">
      <w:pPr>
        <w:pStyle w:val="HTML"/>
      </w:pPr>
      <w:r>
        <w:t>психотропных веществ и их метаболитов.</w:t>
      </w:r>
    </w:p>
    <w:p w:rsidR="00000000" w:rsidRDefault="00A9364A">
      <w:pPr>
        <w:pStyle w:val="HTML"/>
      </w:pPr>
      <w:r>
        <w:t xml:space="preserve">     </w:t>
      </w:r>
      <w:r>
        <w:t>3. Медицинский осмотр проводится один раз в год.</w:t>
      </w:r>
    </w:p>
    <w:p w:rsidR="00000000" w:rsidRDefault="00A9364A">
      <w:pPr>
        <w:pStyle w:val="HTML"/>
      </w:pPr>
      <w:r>
        <w:t xml:space="preserve">     4.  Организация проведения медицинского осмотра осуществляется</w:t>
      </w:r>
    </w:p>
    <w:p w:rsidR="00000000" w:rsidRDefault="00A9364A">
      <w:pPr>
        <w:pStyle w:val="HTML"/>
      </w:pPr>
      <w:r>
        <w:t>работодателем. (В  редакции  Приказа  Министерства  здравоохранения</w:t>
      </w:r>
    </w:p>
    <w:p w:rsidR="00000000" w:rsidRDefault="00A9364A">
      <w:pPr>
        <w:pStyle w:val="HTML"/>
      </w:pPr>
      <w:r>
        <w:t>Российской Федерации от 22.06.2018 г. N 374н)</w:t>
      </w:r>
    </w:p>
    <w:p w:rsidR="00000000" w:rsidRDefault="00A9364A">
      <w:pPr>
        <w:pStyle w:val="HTML"/>
      </w:pPr>
      <w:r>
        <w:t xml:space="preserve">     5. Проведение  медиц</w:t>
      </w:r>
      <w:r>
        <w:t>инского  осмотра  осуществляется  за  счет</w:t>
      </w:r>
    </w:p>
    <w:p w:rsidR="00000000" w:rsidRDefault="00A9364A">
      <w:pPr>
        <w:pStyle w:val="HTML"/>
      </w:pPr>
      <w:r>
        <w:t>средств работодателя&lt;2&gt;.</w:t>
      </w:r>
    </w:p>
    <w:p w:rsidR="00000000" w:rsidRDefault="00A9364A">
      <w:pPr>
        <w:pStyle w:val="HTML"/>
      </w:pPr>
      <w:r>
        <w:t xml:space="preserve">     6. Медицинские осмотры проводятся в медицинских организациях и</w:t>
      </w:r>
    </w:p>
    <w:p w:rsidR="00000000" w:rsidRDefault="00A9364A">
      <w:pPr>
        <w:pStyle w:val="HTML"/>
      </w:pPr>
      <w:r>
        <w:t>иных организациях независимо от их  организационно-правовой  формы,</w:t>
      </w:r>
    </w:p>
    <w:p w:rsidR="00000000" w:rsidRDefault="00A9364A">
      <w:pPr>
        <w:pStyle w:val="HTML"/>
      </w:pPr>
      <w:r>
        <w:t xml:space="preserve">имеющих  лицензию  на   осуществление   медицинской </w:t>
      </w:r>
      <w:r>
        <w:t xml:space="preserve">  деятельности,</w:t>
      </w:r>
    </w:p>
    <w:p w:rsidR="00000000" w:rsidRDefault="00A9364A">
      <w:pPr>
        <w:pStyle w:val="HTML"/>
      </w:pPr>
      <w:r>
        <w:t>предусматривающей      выполнение      работ       (услуг)       по</w:t>
      </w:r>
    </w:p>
    <w:p w:rsidR="00000000" w:rsidRDefault="00A9364A">
      <w:pPr>
        <w:pStyle w:val="HTML"/>
      </w:pPr>
      <w:r>
        <w:t>"психиатрии-наркологии"   и    "лабораторной    диагностике"    или</w:t>
      </w:r>
    </w:p>
    <w:p w:rsidR="00000000" w:rsidRDefault="00A9364A">
      <w:pPr>
        <w:pStyle w:val="HTML"/>
      </w:pPr>
      <w:r>
        <w:t>"клинической   лабораторной   диагностике"   (далее -   медицинская</w:t>
      </w:r>
    </w:p>
    <w:p w:rsidR="00000000" w:rsidRDefault="00A9364A">
      <w:pPr>
        <w:pStyle w:val="HTML"/>
      </w:pPr>
      <w:r>
        <w:t>организация).</w:t>
      </w:r>
    </w:p>
    <w:p w:rsidR="00000000" w:rsidRDefault="00A9364A">
      <w:pPr>
        <w:pStyle w:val="HTML"/>
      </w:pPr>
      <w:r>
        <w:t xml:space="preserve">     _____________</w:t>
      </w:r>
    </w:p>
    <w:p w:rsidR="00000000" w:rsidRDefault="00A9364A">
      <w:pPr>
        <w:pStyle w:val="HTML"/>
      </w:pPr>
      <w:r>
        <w:t xml:space="preserve">   </w:t>
      </w:r>
      <w:r>
        <w:t xml:space="preserve">  &lt;1&gt;  Пункт  7-1 статьи 1 Федерального закона от 9 февраля 2007</w:t>
      </w:r>
    </w:p>
    <w:p w:rsidR="00000000" w:rsidRDefault="00A9364A">
      <w:pPr>
        <w:pStyle w:val="HTML"/>
      </w:pPr>
      <w:r>
        <w:t>г. № 16-ФЗ "О транспортной безопасности" (Собрание законодательства</w:t>
      </w:r>
    </w:p>
    <w:p w:rsidR="00000000" w:rsidRDefault="00A9364A">
      <w:pPr>
        <w:pStyle w:val="HTML"/>
      </w:pPr>
      <w:r>
        <w:t>Российской  Федерации,  2007,  №  7, ст. 837; 2013, № 30, ст. 4058;</w:t>
      </w:r>
    </w:p>
    <w:p w:rsidR="00000000" w:rsidRDefault="00A9364A">
      <w:pPr>
        <w:pStyle w:val="HTML"/>
      </w:pPr>
      <w:r>
        <w:t>2014, № 6, ст. 566; 2018, № 1, ст. 26). (В     редакции</w:t>
      </w:r>
      <w:r>
        <w:t xml:space="preserve">     Приказа</w:t>
      </w:r>
    </w:p>
    <w:p w:rsidR="00000000" w:rsidRDefault="00A9364A">
      <w:pPr>
        <w:pStyle w:val="HTML"/>
      </w:pPr>
      <w:r>
        <w:t>Министерства       здравоохранения       Российской       Федерации</w:t>
      </w:r>
    </w:p>
    <w:p w:rsidR="00000000" w:rsidRDefault="00A9364A">
      <w:pPr>
        <w:pStyle w:val="HTML"/>
      </w:pPr>
      <w:r>
        <w:t>от 22.06.2018 г. N 374н)</w:t>
      </w:r>
    </w:p>
    <w:p w:rsidR="00000000" w:rsidRDefault="00A9364A">
      <w:pPr>
        <w:pStyle w:val="HTML"/>
      </w:pPr>
      <w:r>
        <w:t xml:space="preserve">     &lt;2&gt; С учетом положений статьи 213 Трудового кодекса Российской</w:t>
      </w:r>
    </w:p>
    <w:p w:rsidR="00000000" w:rsidRDefault="00A9364A">
      <w:pPr>
        <w:pStyle w:val="HTML"/>
      </w:pPr>
      <w:r>
        <w:t>Федерации (Собрание законодательства  Российской  Федерации,  2002,</w:t>
      </w:r>
    </w:p>
    <w:p w:rsidR="00000000" w:rsidRDefault="00A9364A">
      <w:pPr>
        <w:pStyle w:val="HTML"/>
      </w:pPr>
      <w:r>
        <w:t>N 1, ст. 3; 20</w:t>
      </w:r>
      <w:r>
        <w:t>04, N 35, ст. 3607; 2006, N 27, ст. 2878; 2008, N 30,</w:t>
      </w:r>
    </w:p>
    <w:p w:rsidR="00000000" w:rsidRDefault="00A9364A">
      <w:pPr>
        <w:pStyle w:val="HTML"/>
      </w:pPr>
      <w:r>
        <w:t>ст. 3616;  2011,  N 49,  ст. 7031;  2013,  N 48,  ст. 6165;   N 52,</w:t>
      </w:r>
    </w:p>
    <w:p w:rsidR="00000000" w:rsidRDefault="00A9364A">
      <w:pPr>
        <w:pStyle w:val="HTML"/>
      </w:pPr>
      <w:r>
        <w:t>ст. 6986).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7. Медицинский осмотр проводится  врачом-психиатром-наркологом</w:t>
      </w:r>
    </w:p>
    <w:p w:rsidR="00000000" w:rsidRDefault="00A9364A">
      <w:pPr>
        <w:pStyle w:val="HTML"/>
      </w:pPr>
      <w:r>
        <w:t xml:space="preserve">на основании поименных списков работников, подлежащих </w:t>
      </w:r>
      <w:r>
        <w:t xml:space="preserve"> медицинскому</w:t>
      </w:r>
    </w:p>
    <w:p w:rsidR="00000000" w:rsidRDefault="00A9364A">
      <w:pPr>
        <w:pStyle w:val="HTML"/>
      </w:pPr>
      <w:r>
        <w:t>осмотру (далее - поименные списки).</w:t>
      </w:r>
    </w:p>
    <w:p w:rsidR="00000000" w:rsidRDefault="00A9364A">
      <w:pPr>
        <w:pStyle w:val="HTML"/>
      </w:pPr>
      <w:r>
        <w:t xml:space="preserve">     8. Поименные списки составляются и утверждаются  работодателем</w:t>
      </w:r>
    </w:p>
    <w:p w:rsidR="00000000" w:rsidRDefault="00A9364A">
      <w:pPr>
        <w:pStyle w:val="HTML"/>
      </w:pPr>
      <w:r>
        <w:t>и не  позднее,  чем  за  один  месяц  до  начала  календарного года</w:t>
      </w:r>
    </w:p>
    <w:p w:rsidR="00000000" w:rsidRDefault="00A9364A">
      <w:pPr>
        <w:pStyle w:val="HTML"/>
      </w:pPr>
      <w:r>
        <w:t>направляются в медицинскую  организацию,  с  которой  работодателем</w:t>
      </w:r>
    </w:p>
    <w:p w:rsidR="00000000" w:rsidRDefault="00A9364A">
      <w:pPr>
        <w:pStyle w:val="HTML"/>
      </w:pPr>
      <w:r>
        <w:t>за</w:t>
      </w:r>
      <w:r>
        <w:t>ключен договор на проведение медицинских осмотров.</w:t>
      </w:r>
    </w:p>
    <w:p w:rsidR="00000000" w:rsidRDefault="00A9364A">
      <w:pPr>
        <w:pStyle w:val="HTML"/>
      </w:pPr>
      <w:r>
        <w:t xml:space="preserve">     9. В поименных списках указываются:</w:t>
      </w:r>
    </w:p>
    <w:p w:rsidR="00000000" w:rsidRDefault="00A9364A">
      <w:pPr>
        <w:pStyle w:val="HTML"/>
      </w:pPr>
      <w:r>
        <w:t xml:space="preserve">     фамилия, имя, отчество (при  наличии),  профессия  (должность)</w:t>
      </w:r>
    </w:p>
    <w:p w:rsidR="00000000" w:rsidRDefault="00A9364A">
      <w:pPr>
        <w:pStyle w:val="HTML"/>
      </w:pPr>
      <w:r>
        <w:t>работника;</w:t>
      </w:r>
    </w:p>
    <w:p w:rsidR="00000000" w:rsidRDefault="00A9364A">
      <w:pPr>
        <w:pStyle w:val="HTML"/>
      </w:pPr>
      <w:r>
        <w:t xml:space="preserve">     наименование вида работы;</w:t>
      </w:r>
    </w:p>
    <w:p w:rsidR="00000000" w:rsidRDefault="00A9364A">
      <w:pPr>
        <w:pStyle w:val="HTML"/>
      </w:pPr>
      <w:r>
        <w:t xml:space="preserve">     наименование  структурного  подразделения  работо</w:t>
      </w:r>
      <w:r>
        <w:t>дателя   (при</w:t>
      </w:r>
    </w:p>
    <w:p w:rsidR="00000000" w:rsidRDefault="00A9364A">
      <w:pPr>
        <w:pStyle w:val="HTML"/>
      </w:pPr>
      <w:r>
        <w:lastRenderedPageBreak/>
        <w:t>наличии).</w:t>
      </w:r>
    </w:p>
    <w:p w:rsidR="00000000" w:rsidRDefault="00A9364A">
      <w:pPr>
        <w:pStyle w:val="HTML"/>
      </w:pPr>
      <w:r>
        <w:t xml:space="preserve">     10. Медицинская организация после  получения  от  работодателя</w:t>
      </w:r>
    </w:p>
    <w:p w:rsidR="00000000" w:rsidRDefault="00A9364A">
      <w:pPr>
        <w:pStyle w:val="HTML"/>
      </w:pPr>
      <w:r>
        <w:t>поименного списка работников составляет календарный план проведения</w:t>
      </w:r>
    </w:p>
    <w:p w:rsidR="00000000" w:rsidRDefault="00A9364A">
      <w:pPr>
        <w:pStyle w:val="HTML"/>
      </w:pPr>
      <w:r>
        <w:t>медицинских осмотров с указанием дат и мест их проведения  (далее -</w:t>
      </w:r>
    </w:p>
    <w:p w:rsidR="00000000" w:rsidRDefault="00A9364A">
      <w:pPr>
        <w:pStyle w:val="HTML"/>
      </w:pPr>
      <w:r>
        <w:t>календарный план).</w:t>
      </w:r>
    </w:p>
    <w:p w:rsidR="00000000" w:rsidRDefault="00A9364A">
      <w:pPr>
        <w:pStyle w:val="HTML"/>
      </w:pPr>
      <w:r>
        <w:t xml:space="preserve">     11. </w:t>
      </w:r>
      <w:r>
        <w:t>Календарный план согласовывается медицинской  организацией</w:t>
      </w:r>
    </w:p>
    <w:p w:rsidR="00000000" w:rsidRDefault="00A9364A">
      <w:pPr>
        <w:pStyle w:val="HTML"/>
      </w:pPr>
      <w:r>
        <w:t>с   работодателем,   утверждается   руководителем   (уполномоченным</w:t>
      </w:r>
    </w:p>
    <w:p w:rsidR="00000000" w:rsidRDefault="00A9364A">
      <w:pPr>
        <w:pStyle w:val="HTML"/>
      </w:pPr>
      <w:r>
        <w:t>должностным лицом) медицинской организации и доводится до  сведения</w:t>
      </w:r>
    </w:p>
    <w:p w:rsidR="00000000" w:rsidRDefault="00A9364A">
      <w:pPr>
        <w:pStyle w:val="HTML"/>
      </w:pPr>
      <w:r>
        <w:t>медицинских работников, участвующих в проведении данных медиц</w:t>
      </w:r>
      <w:r>
        <w:t>инских</w:t>
      </w:r>
    </w:p>
    <w:p w:rsidR="00000000" w:rsidRDefault="00A9364A">
      <w:pPr>
        <w:pStyle w:val="HTML"/>
      </w:pPr>
      <w:r>
        <w:t>осмотров.</w:t>
      </w:r>
    </w:p>
    <w:p w:rsidR="00000000" w:rsidRDefault="00A9364A">
      <w:pPr>
        <w:pStyle w:val="HTML"/>
      </w:pPr>
      <w:r>
        <w:t xml:space="preserve">     12. В случае невозможности прохождения работником медицинского</w:t>
      </w:r>
    </w:p>
    <w:p w:rsidR="00000000" w:rsidRDefault="00A9364A">
      <w:pPr>
        <w:pStyle w:val="HTML"/>
      </w:pPr>
      <w:r>
        <w:t>осмотра в сроки, установленные календарным планом, иные  сроки  его</w:t>
      </w:r>
    </w:p>
    <w:p w:rsidR="00000000" w:rsidRDefault="00A9364A">
      <w:pPr>
        <w:pStyle w:val="HTML"/>
      </w:pPr>
      <w:r>
        <w:t>прохождения   согласовываются   работодателем    и    руководителем</w:t>
      </w:r>
    </w:p>
    <w:p w:rsidR="00000000" w:rsidRDefault="00A9364A">
      <w:pPr>
        <w:pStyle w:val="HTML"/>
      </w:pPr>
      <w:r>
        <w:t xml:space="preserve">(уполномоченным должностным лицом) </w:t>
      </w:r>
      <w:r>
        <w:t>медицинской организации.</w:t>
      </w:r>
    </w:p>
    <w:p w:rsidR="00000000" w:rsidRDefault="00A9364A">
      <w:pPr>
        <w:pStyle w:val="HTML"/>
      </w:pPr>
      <w:r>
        <w:t xml:space="preserve">     13. Перед  проведением   медицинского   осмотра   работодатель</w:t>
      </w:r>
    </w:p>
    <w:p w:rsidR="00000000" w:rsidRDefault="00A9364A">
      <w:pPr>
        <w:pStyle w:val="HTML"/>
      </w:pPr>
      <w:r>
        <w:t>вручает  работнику  направление,  оформленное  в   соответствии   с</w:t>
      </w:r>
    </w:p>
    <w:p w:rsidR="00000000" w:rsidRDefault="00A9364A">
      <w:pPr>
        <w:pStyle w:val="HTML"/>
      </w:pPr>
      <w:r>
        <w:t>пунктами 14 и 15 настоящего Порядка.</w:t>
      </w:r>
    </w:p>
    <w:p w:rsidR="00000000" w:rsidRDefault="00A9364A">
      <w:pPr>
        <w:pStyle w:val="HTML"/>
      </w:pPr>
      <w:r>
        <w:t xml:space="preserve">     14. Направление  составляется   на   основании   </w:t>
      </w:r>
      <w:r>
        <w:t>утвержденного</w:t>
      </w:r>
    </w:p>
    <w:p w:rsidR="00000000" w:rsidRDefault="00A9364A">
      <w:pPr>
        <w:pStyle w:val="HTML"/>
      </w:pPr>
      <w:r>
        <w:t>работодателем поименного списка и содержит:</w:t>
      </w:r>
    </w:p>
    <w:p w:rsidR="00000000" w:rsidRDefault="00A9364A">
      <w:pPr>
        <w:pStyle w:val="HTML"/>
      </w:pPr>
      <w:r>
        <w:t xml:space="preserve">     наименование работодателя;</w:t>
      </w:r>
    </w:p>
    <w:p w:rsidR="00000000" w:rsidRDefault="00A9364A">
      <w:pPr>
        <w:pStyle w:val="HTML"/>
      </w:pPr>
      <w:r>
        <w:t xml:space="preserve">     наименование   медицинской   организации,   адрес   ее   места</w:t>
      </w:r>
    </w:p>
    <w:p w:rsidR="00000000" w:rsidRDefault="00A9364A">
      <w:pPr>
        <w:pStyle w:val="HTML"/>
      </w:pPr>
      <w:r>
        <w:t>нахождения и код  по  основному  государственному  регистрационному</w:t>
      </w:r>
    </w:p>
    <w:p w:rsidR="00000000" w:rsidRDefault="00A9364A">
      <w:pPr>
        <w:pStyle w:val="HTML"/>
      </w:pPr>
      <w:r>
        <w:t>номеру (далее - ОГРН);</w:t>
      </w:r>
    </w:p>
    <w:p w:rsidR="00000000" w:rsidRDefault="00A9364A">
      <w:pPr>
        <w:pStyle w:val="HTML"/>
      </w:pPr>
      <w:r>
        <w:t xml:space="preserve">     фа</w:t>
      </w:r>
      <w:r>
        <w:t>милия, имя, отчество (при наличии), дата рождения, профессия</w:t>
      </w:r>
    </w:p>
    <w:p w:rsidR="00000000" w:rsidRDefault="00A9364A">
      <w:pPr>
        <w:pStyle w:val="HTML"/>
      </w:pPr>
      <w:r>
        <w:t>(должность) работника.</w:t>
      </w:r>
    </w:p>
    <w:p w:rsidR="00000000" w:rsidRDefault="00A9364A">
      <w:pPr>
        <w:pStyle w:val="HTML"/>
      </w:pPr>
      <w:r>
        <w:t xml:space="preserve">     15. Направление подписывается работодателем  с  указанием  его</w:t>
      </w:r>
    </w:p>
    <w:p w:rsidR="00000000" w:rsidRDefault="00A9364A">
      <w:pPr>
        <w:pStyle w:val="HTML"/>
      </w:pPr>
      <w:r>
        <w:t>должности, фамилии, инициалов.</w:t>
      </w:r>
    </w:p>
    <w:p w:rsidR="00000000" w:rsidRDefault="00A9364A">
      <w:pPr>
        <w:pStyle w:val="HTML"/>
      </w:pPr>
      <w:r>
        <w:t xml:space="preserve">     Направление выдается работнику под роспись.</w:t>
      </w:r>
    </w:p>
    <w:p w:rsidR="00000000" w:rsidRDefault="00A9364A">
      <w:pPr>
        <w:pStyle w:val="HTML"/>
      </w:pPr>
      <w:r>
        <w:t xml:space="preserve">     Работодатель обязан</w:t>
      </w:r>
      <w:r>
        <w:t xml:space="preserve"> организовать учет выданных направлений.</w:t>
      </w:r>
    </w:p>
    <w:p w:rsidR="00000000" w:rsidRDefault="00A9364A">
      <w:pPr>
        <w:pStyle w:val="HTML"/>
      </w:pPr>
      <w:r>
        <w:t xml:space="preserve">     16. Для прохождения медицинского осмотра работник представляет</w:t>
      </w:r>
    </w:p>
    <w:p w:rsidR="00000000" w:rsidRDefault="00A9364A">
      <w:pPr>
        <w:pStyle w:val="HTML"/>
      </w:pPr>
      <w:r>
        <w:t>в медицинскую организацию направление  и  документ,  удостоверяющий</w:t>
      </w:r>
    </w:p>
    <w:p w:rsidR="00000000" w:rsidRDefault="00A9364A">
      <w:pPr>
        <w:pStyle w:val="HTML"/>
      </w:pPr>
      <w:r>
        <w:t>личность.</w:t>
      </w:r>
    </w:p>
    <w:p w:rsidR="00000000" w:rsidRDefault="00A9364A">
      <w:pPr>
        <w:pStyle w:val="HTML"/>
      </w:pPr>
      <w:r>
        <w:t xml:space="preserve">     17. На   работника,   проходящего   медицинский   осмотр,    в</w:t>
      </w:r>
    </w:p>
    <w:p w:rsidR="00000000" w:rsidRDefault="00A9364A">
      <w:pPr>
        <w:pStyle w:val="HTML"/>
      </w:pPr>
      <w:r>
        <w:t>м</w:t>
      </w:r>
      <w:r>
        <w:t>едицинской организации  оформляется  медицинская  карта  пациента,</w:t>
      </w:r>
    </w:p>
    <w:p w:rsidR="00000000" w:rsidRDefault="00A9364A">
      <w:pPr>
        <w:pStyle w:val="HTML"/>
      </w:pPr>
      <w:r>
        <w:t>получающего медицинскую помощь  в  амбулаторных  условиях  (далее -</w:t>
      </w:r>
    </w:p>
    <w:p w:rsidR="00000000" w:rsidRDefault="00A9364A">
      <w:pPr>
        <w:pStyle w:val="HTML"/>
      </w:pPr>
      <w:r>
        <w:t>медицинская карта)&lt;3&gt;.</w:t>
      </w:r>
    </w:p>
    <w:p w:rsidR="00000000" w:rsidRDefault="00A9364A">
      <w:pPr>
        <w:pStyle w:val="HTML"/>
      </w:pPr>
      <w:r>
        <w:t xml:space="preserve">     ______________</w:t>
      </w:r>
    </w:p>
    <w:p w:rsidR="00000000" w:rsidRDefault="00A9364A">
      <w:pPr>
        <w:pStyle w:val="HTML"/>
      </w:pPr>
      <w:r>
        <w:t xml:space="preserve">     &lt;3&gt; Приказ Министерства здравоохранения  Российской  Федерации</w:t>
      </w:r>
    </w:p>
    <w:p w:rsidR="00000000" w:rsidRDefault="00A9364A">
      <w:pPr>
        <w:pStyle w:val="HTML"/>
      </w:pPr>
      <w:r>
        <w:t>от 15 дека</w:t>
      </w:r>
      <w:r>
        <w:t>бря 2014 г. N 834н "Об утверждении  унифицированных  форм</w:t>
      </w:r>
    </w:p>
    <w:p w:rsidR="00000000" w:rsidRDefault="00A9364A">
      <w:pPr>
        <w:pStyle w:val="HTML"/>
      </w:pPr>
      <w:r>
        <w:t>медицинской документации, используемых в медицинских  организациях,</w:t>
      </w:r>
    </w:p>
    <w:p w:rsidR="00000000" w:rsidRDefault="00A9364A">
      <w:pPr>
        <w:pStyle w:val="HTML"/>
      </w:pPr>
      <w:r>
        <w:t>оказывающих медицинскую помощь в амбулаторных условиях, и  порядков</w:t>
      </w:r>
    </w:p>
    <w:p w:rsidR="00000000" w:rsidRDefault="00A9364A">
      <w:pPr>
        <w:pStyle w:val="HTML"/>
      </w:pPr>
      <w:r>
        <w:t>по их заполнению" (зарегистрирован Министерством юстиции Росси</w:t>
      </w:r>
      <w:r>
        <w:t>йской</w:t>
      </w:r>
    </w:p>
    <w:p w:rsidR="00000000" w:rsidRDefault="00A9364A">
      <w:pPr>
        <w:pStyle w:val="HTML"/>
      </w:pPr>
      <w:r>
        <w:t>Федерации 20 февраля 2015 г., регистрационный N 36160).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18. Медицинский осмотр проводится в четыре этапа:</w:t>
      </w:r>
    </w:p>
    <w:p w:rsidR="00000000" w:rsidRDefault="00A9364A">
      <w:pPr>
        <w:pStyle w:val="HTML"/>
      </w:pPr>
      <w:r>
        <w:t xml:space="preserve">     I этап - профилактическая информационно-разъяснительная беседа</w:t>
      </w:r>
    </w:p>
    <w:p w:rsidR="00000000" w:rsidRDefault="00A9364A">
      <w:pPr>
        <w:pStyle w:val="HTML"/>
      </w:pPr>
      <w:r>
        <w:t>с работником по вопросам немедицинского  потребления  наркотических</w:t>
      </w:r>
    </w:p>
    <w:p w:rsidR="00000000" w:rsidRDefault="00A9364A">
      <w:pPr>
        <w:pStyle w:val="HTML"/>
      </w:pPr>
      <w:r>
        <w:t>средств и психотропных веществ,  сбор  анамнестических  сведений  и</w:t>
      </w:r>
    </w:p>
    <w:p w:rsidR="00000000" w:rsidRDefault="00A9364A">
      <w:pPr>
        <w:pStyle w:val="HTML"/>
      </w:pPr>
      <w:r>
        <w:t>сведений  о  принимаемых  по  назначению  врача   наркотических   и</w:t>
      </w:r>
    </w:p>
    <w:p w:rsidR="00000000" w:rsidRDefault="00A9364A">
      <w:pPr>
        <w:pStyle w:val="HTML"/>
      </w:pPr>
      <w:r>
        <w:t>психотропных лекарственных препаратах, а также медицинский  осмотр,</w:t>
      </w:r>
    </w:p>
    <w:p w:rsidR="00000000" w:rsidRDefault="00A9364A">
      <w:pPr>
        <w:pStyle w:val="HTML"/>
      </w:pPr>
      <w:r>
        <w:t>проводимый врачом-психиатром-наркологом и  включающи</w:t>
      </w:r>
      <w:r>
        <w:t>й  исследование</w:t>
      </w:r>
    </w:p>
    <w:p w:rsidR="00000000" w:rsidRDefault="00A9364A">
      <w:pPr>
        <w:pStyle w:val="HTML"/>
      </w:pPr>
      <w:r>
        <w:t>кожных  покровов,  поверхностных   лимфатических   узлов,   видимых</w:t>
      </w:r>
    </w:p>
    <w:p w:rsidR="00000000" w:rsidRDefault="00A9364A">
      <w:pPr>
        <w:pStyle w:val="HTML"/>
      </w:pPr>
      <w:r>
        <w:t>слизистых оболочек, перкуссию и пальпацию участков тела  (органов),</w:t>
      </w:r>
    </w:p>
    <w:p w:rsidR="00000000" w:rsidRDefault="00A9364A">
      <w:pPr>
        <w:pStyle w:val="HTML"/>
      </w:pPr>
      <w:r>
        <w:t>внешний осмотр суставов и  поверхностно  расположенных  кровеносных</w:t>
      </w:r>
    </w:p>
    <w:p w:rsidR="00000000" w:rsidRDefault="00A9364A">
      <w:pPr>
        <w:pStyle w:val="HTML"/>
      </w:pPr>
      <w:r>
        <w:t>сосудов,  аускультацию  органов  дых</w:t>
      </w:r>
      <w:r>
        <w:t>ания,  сердца  и  магистральных</w:t>
      </w:r>
    </w:p>
    <w:p w:rsidR="00000000" w:rsidRDefault="00A9364A">
      <w:pPr>
        <w:pStyle w:val="HTML"/>
      </w:pPr>
      <w:r>
        <w:t>сосудов,  измерение  артериального  давления,  частоты  дыхания   и</w:t>
      </w:r>
    </w:p>
    <w:p w:rsidR="00000000" w:rsidRDefault="00A9364A">
      <w:pPr>
        <w:pStyle w:val="HTML"/>
      </w:pPr>
      <w:r>
        <w:t>пульса, исследование вестибулярных функций;</w:t>
      </w:r>
    </w:p>
    <w:p w:rsidR="00000000" w:rsidRDefault="00A9364A">
      <w:pPr>
        <w:pStyle w:val="HTML"/>
      </w:pPr>
      <w:r>
        <w:t xml:space="preserve">     II     этап -     предварительные     химико-токсикологические</w:t>
      </w:r>
    </w:p>
    <w:p w:rsidR="00000000" w:rsidRDefault="00A9364A">
      <w:pPr>
        <w:pStyle w:val="HTML"/>
      </w:pPr>
      <w:r>
        <w:t>исследования  (далее -  предварительные   ХТ</w:t>
      </w:r>
      <w:r>
        <w:t>И),   направленные   на</w:t>
      </w:r>
    </w:p>
    <w:p w:rsidR="00000000" w:rsidRDefault="00A9364A">
      <w:pPr>
        <w:pStyle w:val="HTML"/>
      </w:pPr>
      <w:r>
        <w:t>получение   объективных   результатов    выявления    в    образцах</w:t>
      </w:r>
    </w:p>
    <w:p w:rsidR="00000000" w:rsidRDefault="00A9364A">
      <w:pPr>
        <w:pStyle w:val="HTML"/>
      </w:pPr>
      <w:r>
        <w:t>биологических    жидкостей    человека    наркотических    средств,</w:t>
      </w:r>
    </w:p>
    <w:p w:rsidR="00000000" w:rsidRDefault="00A9364A">
      <w:pPr>
        <w:pStyle w:val="HTML"/>
      </w:pPr>
      <w:r>
        <w:t>психотропных веществ и их метаболитов;</w:t>
      </w:r>
    </w:p>
    <w:p w:rsidR="00000000" w:rsidRDefault="00A9364A">
      <w:pPr>
        <w:pStyle w:val="HTML"/>
      </w:pPr>
      <w:r>
        <w:t xml:space="preserve">     III     этап -     подтверждающие     химико-токсико</w:t>
      </w:r>
      <w:r>
        <w:t>логические</w:t>
      </w:r>
    </w:p>
    <w:p w:rsidR="00000000" w:rsidRDefault="00A9364A">
      <w:pPr>
        <w:pStyle w:val="HTML"/>
      </w:pPr>
      <w:r>
        <w:t>исследования  (далее -   подтверждающие   ХТИ),   направленные   на</w:t>
      </w:r>
    </w:p>
    <w:p w:rsidR="00000000" w:rsidRDefault="00A9364A">
      <w:pPr>
        <w:pStyle w:val="HTML"/>
      </w:pPr>
      <w:r>
        <w:lastRenderedPageBreak/>
        <w:t>идентификацию   в   образцах   биологических   жидкостей   человека</w:t>
      </w:r>
    </w:p>
    <w:p w:rsidR="00000000" w:rsidRDefault="00A9364A">
      <w:pPr>
        <w:pStyle w:val="HTML"/>
      </w:pPr>
      <w:r>
        <w:t>наркотических средств, психотропных веществ и их метаболитов;</w:t>
      </w:r>
    </w:p>
    <w:p w:rsidR="00000000" w:rsidRDefault="00A9364A">
      <w:pPr>
        <w:pStyle w:val="HTML"/>
      </w:pPr>
      <w:r>
        <w:t xml:space="preserve">     IV  этап -  разъяснение  работнику  резуль</w:t>
      </w:r>
      <w:r>
        <w:t>татов   проведенного</w:t>
      </w:r>
    </w:p>
    <w:p w:rsidR="00000000" w:rsidRDefault="00A9364A">
      <w:pPr>
        <w:pStyle w:val="HTML"/>
      </w:pPr>
      <w:r>
        <w:t>медицинского осмотра.</w:t>
      </w:r>
    </w:p>
    <w:p w:rsidR="00000000" w:rsidRDefault="00A9364A">
      <w:pPr>
        <w:pStyle w:val="HTML"/>
      </w:pPr>
      <w:r>
        <w:t xml:space="preserve">     19. Химико-токсикологические       исследования        образца</w:t>
      </w:r>
    </w:p>
    <w:p w:rsidR="00000000" w:rsidRDefault="00A9364A">
      <w:pPr>
        <w:pStyle w:val="HTML"/>
      </w:pPr>
      <w:r>
        <w:t>биологического  объекта  в  обязательном  порядке   проводятся   на</w:t>
      </w:r>
    </w:p>
    <w:p w:rsidR="00000000" w:rsidRDefault="00A9364A">
      <w:pPr>
        <w:pStyle w:val="HTML"/>
      </w:pPr>
      <w:r>
        <w:t>следующие химические вещества, включая их производные, метаболиты и</w:t>
      </w:r>
    </w:p>
    <w:p w:rsidR="00000000" w:rsidRDefault="00A9364A">
      <w:pPr>
        <w:pStyle w:val="HTML"/>
      </w:pPr>
      <w:r>
        <w:t xml:space="preserve">аналоги: </w:t>
      </w:r>
      <w:r>
        <w:t xml:space="preserve"> опиаты,  растительные   и   синтетические   каннабиноиды,</w:t>
      </w:r>
    </w:p>
    <w:p w:rsidR="00000000" w:rsidRDefault="00A9364A">
      <w:pPr>
        <w:pStyle w:val="HTML"/>
      </w:pPr>
      <w:r>
        <w:t>фенилалкиламины (амфетамин, метамфетамин), синтетические  катиноны,</w:t>
      </w:r>
    </w:p>
    <w:p w:rsidR="00000000" w:rsidRDefault="00A9364A">
      <w:pPr>
        <w:pStyle w:val="HTML"/>
      </w:pPr>
      <w:r>
        <w:t>кокаин и метадон.</w:t>
      </w:r>
    </w:p>
    <w:p w:rsidR="00000000" w:rsidRDefault="00A9364A">
      <w:pPr>
        <w:pStyle w:val="HTML"/>
      </w:pPr>
      <w:r>
        <w:t xml:space="preserve">     20. Биологическим   объектом   для   предварительных   ХТИ   и</w:t>
      </w:r>
    </w:p>
    <w:p w:rsidR="00000000" w:rsidRDefault="00A9364A">
      <w:pPr>
        <w:pStyle w:val="HTML"/>
      </w:pPr>
      <w:r>
        <w:t>подтверждающих ХТИ является моча.</w:t>
      </w:r>
    </w:p>
    <w:p w:rsidR="00000000" w:rsidRDefault="00A9364A">
      <w:pPr>
        <w:pStyle w:val="HTML"/>
      </w:pPr>
      <w:r>
        <w:t xml:space="preserve">     </w:t>
      </w:r>
      <w:r>
        <w:t>21. Отбор, транспортировка и хранение  биологического  объекта</w:t>
      </w:r>
    </w:p>
    <w:p w:rsidR="00000000" w:rsidRDefault="00A9364A">
      <w:pPr>
        <w:pStyle w:val="HTML"/>
      </w:pPr>
      <w:r>
        <w:t>для   проведения   предварительных   ХТИ   и   подтверждающих   ХТИ</w:t>
      </w:r>
    </w:p>
    <w:p w:rsidR="00000000" w:rsidRDefault="00A9364A">
      <w:pPr>
        <w:pStyle w:val="HTML"/>
      </w:pPr>
      <w:r>
        <w:t>осуществляется   в    соответствии    с    приказом    Министерства</w:t>
      </w:r>
    </w:p>
    <w:p w:rsidR="00000000" w:rsidRDefault="00A9364A">
      <w:pPr>
        <w:pStyle w:val="HTML"/>
      </w:pPr>
      <w:r>
        <w:t>здравоохранения и  социального  развития  Российской  Фед</w:t>
      </w:r>
      <w:r>
        <w:t>ерации  от</w:t>
      </w:r>
    </w:p>
    <w:p w:rsidR="00000000" w:rsidRDefault="00A9364A">
      <w:pPr>
        <w:pStyle w:val="HTML"/>
      </w:pPr>
      <w:r>
        <w:t>27 января     2006 г.     N 40      "Об организации      проведения</w:t>
      </w:r>
    </w:p>
    <w:p w:rsidR="00000000" w:rsidRDefault="00A9364A">
      <w:pPr>
        <w:pStyle w:val="HTML"/>
      </w:pPr>
      <w:r>
        <w:t>химико-токсикологических исследований при аналитической диагностике</w:t>
      </w:r>
    </w:p>
    <w:p w:rsidR="00000000" w:rsidRDefault="00A9364A">
      <w:pPr>
        <w:pStyle w:val="HTML"/>
      </w:pPr>
      <w:r>
        <w:t>наличия  в  организме  человека  алкоголя,  наркотических  средств,</w:t>
      </w:r>
    </w:p>
    <w:p w:rsidR="00000000" w:rsidRDefault="00A9364A">
      <w:pPr>
        <w:pStyle w:val="HTML"/>
      </w:pPr>
      <w:r>
        <w:t>психотропных  и  других   токсических   в</w:t>
      </w:r>
      <w:r>
        <w:t>еществ"   (зарегистрирован</w:t>
      </w:r>
    </w:p>
    <w:p w:rsidR="00000000" w:rsidRDefault="00A9364A">
      <w:pPr>
        <w:pStyle w:val="HTML"/>
      </w:pPr>
      <w:r>
        <w:t>Министерством  юстиции  Российской  Федерации  26 февраля  2006 г.,</w:t>
      </w:r>
    </w:p>
    <w:p w:rsidR="00000000" w:rsidRDefault="00A9364A">
      <w:pPr>
        <w:pStyle w:val="HTML"/>
      </w:pPr>
      <w:r>
        <w:t>регистрационный N 7544) (далее - приказ Минздравсоцразвития  России</w:t>
      </w:r>
    </w:p>
    <w:p w:rsidR="00000000" w:rsidRDefault="00A9364A">
      <w:pPr>
        <w:pStyle w:val="HTML"/>
      </w:pPr>
      <w:r>
        <w:t>от 27 января 2006 г. N 40).</w:t>
      </w:r>
    </w:p>
    <w:p w:rsidR="00000000" w:rsidRDefault="00A9364A">
      <w:pPr>
        <w:pStyle w:val="HTML"/>
      </w:pPr>
      <w:r>
        <w:t xml:space="preserve">     22. Предварительные ХТИ проводятся иммунохимическими методам</w:t>
      </w:r>
      <w:r>
        <w:t>и,</w:t>
      </w:r>
    </w:p>
    <w:p w:rsidR="00000000" w:rsidRDefault="00A9364A">
      <w:pPr>
        <w:pStyle w:val="HTML"/>
      </w:pPr>
      <w:r>
        <w:t>исключающими визуальную оценку результатов предварительных ХТИ,  не</w:t>
      </w:r>
    </w:p>
    <w:p w:rsidR="00000000" w:rsidRDefault="00A9364A">
      <w:pPr>
        <w:pStyle w:val="HTML"/>
      </w:pPr>
      <w:r>
        <w:t>позднее 2 часов с момента отбора пробы биологического объекта.</w:t>
      </w:r>
    </w:p>
    <w:p w:rsidR="00000000" w:rsidRDefault="00A9364A">
      <w:pPr>
        <w:pStyle w:val="HTML"/>
      </w:pPr>
      <w:r>
        <w:t xml:space="preserve">     23. Результаты  предварительных   ХТИ   заносятся   в   журнал</w:t>
      </w:r>
    </w:p>
    <w:p w:rsidR="00000000" w:rsidRDefault="00A9364A">
      <w:pPr>
        <w:pStyle w:val="HTML"/>
      </w:pPr>
      <w:r>
        <w:t>регистрации отбора биологических объектов&lt;4&gt;.</w:t>
      </w:r>
    </w:p>
    <w:p w:rsidR="00000000" w:rsidRDefault="00A9364A">
      <w:pPr>
        <w:pStyle w:val="HTML"/>
      </w:pPr>
      <w:r>
        <w:t xml:space="preserve">     ___</w:t>
      </w:r>
      <w:r>
        <w:t>____________</w:t>
      </w:r>
    </w:p>
    <w:p w:rsidR="00000000" w:rsidRDefault="00A9364A">
      <w:pPr>
        <w:pStyle w:val="HTML"/>
      </w:pPr>
      <w:r>
        <w:t xml:space="preserve">     &lt;4&gt; Учетная   форма    N 450/у-06,    утвержденная    приказом</w:t>
      </w:r>
    </w:p>
    <w:p w:rsidR="00000000" w:rsidRDefault="00A9364A">
      <w:pPr>
        <w:pStyle w:val="HTML"/>
      </w:pPr>
      <w:r>
        <w:t>Минздравсоцразвития  России  от  27 января  2006 г.  N 40  (далее -</w:t>
      </w:r>
    </w:p>
    <w:p w:rsidR="00000000" w:rsidRDefault="00A9364A">
      <w:pPr>
        <w:pStyle w:val="HTML"/>
      </w:pPr>
      <w:r>
        <w:t>Учетная форма N 450/у-06).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24. При получении  отрицательных  результатов  предварительных</w:t>
      </w:r>
    </w:p>
    <w:p w:rsidR="00000000" w:rsidRDefault="00A9364A">
      <w:pPr>
        <w:pStyle w:val="HTML"/>
      </w:pPr>
      <w:r>
        <w:t>ХТИ медицин</w:t>
      </w:r>
      <w:r>
        <w:t>ский осмотр считается завершенным.</w:t>
      </w:r>
    </w:p>
    <w:p w:rsidR="00000000" w:rsidRDefault="00A9364A">
      <w:pPr>
        <w:pStyle w:val="HTML"/>
      </w:pPr>
      <w:r>
        <w:t xml:space="preserve">     25. В  случае  выявления  в   организме   работника   в   ходе</w:t>
      </w:r>
    </w:p>
    <w:p w:rsidR="00000000" w:rsidRDefault="00A9364A">
      <w:pPr>
        <w:pStyle w:val="HTML"/>
      </w:pPr>
      <w:r>
        <w:t>предварительных ХТИ наркотических средств, психотропных  веществ  и</w:t>
      </w:r>
    </w:p>
    <w:p w:rsidR="00000000" w:rsidRDefault="00A9364A">
      <w:pPr>
        <w:pStyle w:val="HTML"/>
      </w:pPr>
      <w:r>
        <w:t>их метаболитов врач-психиатр-нарколог в день получения  медицинской</w:t>
      </w:r>
    </w:p>
    <w:p w:rsidR="00000000" w:rsidRDefault="00A9364A">
      <w:pPr>
        <w:pStyle w:val="HTML"/>
      </w:pPr>
      <w:r>
        <w:t>организацией резу</w:t>
      </w:r>
      <w:r>
        <w:t>льтатов  предварительных  ХТИ  в  письменном  виде</w:t>
      </w:r>
    </w:p>
    <w:p w:rsidR="00000000" w:rsidRDefault="00A9364A">
      <w:pPr>
        <w:pStyle w:val="HTML"/>
      </w:pPr>
      <w:r>
        <w:t>сообщает работодателю о выявлении  медицинских  противопоказаний  к</w:t>
      </w:r>
    </w:p>
    <w:p w:rsidR="00000000" w:rsidRDefault="00A9364A">
      <w:pPr>
        <w:pStyle w:val="HTML"/>
      </w:pPr>
      <w:r>
        <w:t>допуску к работам, предусмотренных  пунктом  48  приложения  N 3  к</w:t>
      </w:r>
    </w:p>
    <w:p w:rsidR="00000000" w:rsidRDefault="00A9364A">
      <w:pPr>
        <w:pStyle w:val="HTML"/>
      </w:pPr>
      <w:r>
        <w:t>приказу  Министерства  здравоохранения   и   социального   развития</w:t>
      </w:r>
    </w:p>
    <w:p w:rsidR="00000000" w:rsidRDefault="00A9364A">
      <w:pPr>
        <w:pStyle w:val="HTML"/>
      </w:pPr>
      <w:r>
        <w:t>Российской Федерации от 12 апреля  2011 г.  N 302н  "Об утверждении</w:t>
      </w:r>
    </w:p>
    <w:p w:rsidR="00000000" w:rsidRDefault="00A9364A">
      <w:pPr>
        <w:pStyle w:val="HTML"/>
      </w:pPr>
      <w:r>
        <w:t>перечней вредных и (или) опасных производственных факторов и работ,</w:t>
      </w:r>
    </w:p>
    <w:p w:rsidR="00000000" w:rsidRDefault="00A9364A">
      <w:pPr>
        <w:pStyle w:val="HTML"/>
      </w:pPr>
      <w:r>
        <w:t>при выполнении которых проводятся  обязательные  предварительные  и</w:t>
      </w:r>
    </w:p>
    <w:p w:rsidR="00000000" w:rsidRDefault="00A9364A">
      <w:pPr>
        <w:pStyle w:val="HTML"/>
      </w:pPr>
      <w:r>
        <w:t>периодические  медицинские  осмотры   (обследования)</w:t>
      </w:r>
      <w:r>
        <w:t>,   и   Порядка</w:t>
      </w:r>
    </w:p>
    <w:p w:rsidR="00000000" w:rsidRDefault="00A9364A">
      <w:pPr>
        <w:pStyle w:val="HTML"/>
      </w:pPr>
      <w:r>
        <w:t>проведения обязательных предварительных и периодических медицинских</w:t>
      </w:r>
    </w:p>
    <w:p w:rsidR="00000000" w:rsidRDefault="00A9364A">
      <w:pPr>
        <w:pStyle w:val="HTML"/>
      </w:pPr>
      <w:r>
        <w:t>осмотров (обследований) работников, занятых на тяжелых работах и на</w:t>
      </w:r>
    </w:p>
    <w:p w:rsidR="00000000" w:rsidRDefault="00A9364A">
      <w:pPr>
        <w:pStyle w:val="HTML"/>
      </w:pPr>
      <w:r>
        <w:t>работах   с   вредными   и   (или)   опасными   условиями    труда"</w:t>
      </w:r>
    </w:p>
    <w:p w:rsidR="00000000" w:rsidRDefault="00A9364A">
      <w:pPr>
        <w:pStyle w:val="HTML"/>
      </w:pPr>
      <w:r>
        <w:t>(зарегистрирован   Министерством   ю</w:t>
      </w:r>
      <w:r>
        <w:t>стиции   Российской   Федерации</w:t>
      </w:r>
    </w:p>
    <w:p w:rsidR="00000000" w:rsidRDefault="00A9364A">
      <w:pPr>
        <w:pStyle w:val="HTML"/>
      </w:pPr>
      <w:r>
        <w:t>21 октября  2011 г.,  регистрационный  N 22111),   с   изменениями,</w:t>
      </w:r>
    </w:p>
    <w:p w:rsidR="00000000" w:rsidRDefault="00A9364A">
      <w:pPr>
        <w:pStyle w:val="HTML"/>
      </w:pPr>
      <w:r>
        <w:t>внесенными   приказом   Министерства   здравоохранения   Российской</w:t>
      </w:r>
    </w:p>
    <w:p w:rsidR="00000000" w:rsidRDefault="00A9364A">
      <w:pPr>
        <w:pStyle w:val="HTML"/>
      </w:pPr>
      <w:r>
        <w:t>Федерации от 15 мая 2013 г. N 296н  (зарегистрирован  Министерством</w:t>
      </w:r>
    </w:p>
    <w:p w:rsidR="00000000" w:rsidRDefault="00A9364A">
      <w:pPr>
        <w:pStyle w:val="HTML"/>
      </w:pPr>
      <w:r>
        <w:t xml:space="preserve">юстиции  Российской </w:t>
      </w:r>
      <w:r>
        <w:t xml:space="preserve"> Федерации  3 июля   2013 г.,   регистрационный</w:t>
      </w:r>
    </w:p>
    <w:p w:rsidR="00000000" w:rsidRDefault="00A9364A">
      <w:pPr>
        <w:pStyle w:val="HTML"/>
      </w:pPr>
      <w:r>
        <w:t>N 28970)  и  приказом   Министерства   здравоохранения   Российской</w:t>
      </w:r>
    </w:p>
    <w:p w:rsidR="00000000" w:rsidRDefault="00A9364A">
      <w:pPr>
        <w:pStyle w:val="HTML"/>
      </w:pPr>
      <w:r>
        <w:t>Федерации   от   5 декабря    2014 г.    N 801н    (зарегистрирован</w:t>
      </w:r>
    </w:p>
    <w:p w:rsidR="00000000" w:rsidRDefault="00A9364A">
      <w:pPr>
        <w:pStyle w:val="HTML"/>
      </w:pPr>
      <w:r>
        <w:t>Министерством  юстиции  Российской  Федерации  3 февраля   2015 г.,</w:t>
      </w:r>
    </w:p>
    <w:p w:rsidR="00000000" w:rsidRDefault="00A9364A">
      <w:pPr>
        <w:pStyle w:val="HTML"/>
      </w:pPr>
      <w:r>
        <w:t>реги</w:t>
      </w:r>
      <w:r>
        <w:t>страционный    N 35848)    (далее -     приказ     Министерства</w:t>
      </w:r>
    </w:p>
    <w:p w:rsidR="00000000" w:rsidRDefault="00A9364A">
      <w:pPr>
        <w:pStyle w:val="HTML"/>
      </w:pPr>
      <w:r>
        <w:t>здравоохранения и  социального  развития  Российской  Федерации  от</w:t>
      </w:r>
    </w:p>
    <w:p w:rsidR="00000000" w:rsidRDefault="00A9364A">
      <w:pPr>
        <w:pStyle w:val="HTML"/>
      </w:pPr>
      <w:r>
        <w:t>12 апреля 2011 г. N 302н).</w:t>
      </w:r>
    </w:p>
    <w:p w:rsidR="00000000" w:rsidRDefault="00A9364A">
      <w:pPr>
        <w:pStyle w:val="HTML"/>
      </w:pPr>
      <w:r>
        <w:t xml:space="preserve">     26. В случае выявления при проведении  предварительных  ХТИ  в</w:t>
      </w:r>
    </w:p>
    <w:p w:rsidR="00000000" w:rsidRDefault="00A9364A">
      <w:pPr>
        <w:pStyle w:val="HTML"/>
      </w:pPr>
      <w:r>
        <w:t>биологических объектах наркот</w:t>
      </w:r>
      <w:r>
        <w:t>ических средств, психотропных  веществ</w:t>
      </w:r>
    </w:p>
    <w:p w:rsidR="00000000" w:rsidRDefault="00A9364A">
      <w:pPr>
        <w:pStyle w:val="HTML"/>
      </w:pPr>
      <w:r>
        <w:t>и     их     метаболитов     эти     объекты     направляются     в</w:t>
      </w:r>
    </w:p>
    <w:p w:rsidR="00000000" w:rsidRDefault="00A9364A">
      <w:pPr>
        <w:pStyle w:val="HTML"/>
      </w:pPr>
      <w:r>
        <w:t>химико-токсикологическую лабораторию  медицинской  организации  для</w:t>
      </w:r>
    </w:p>
    <w:p w:rsidR="00000000" w:rsidRDefault="00A9364A">
      <w:pPr>
        <w:pStyle w:val="HTML"/>
      </w:pPr>
      <w:r>
        <w:lastRenderedPageBreak/>
        <w:t>проведения подтверждающего ХТИ.</w:t>
      </w:r>
    </w:p>
    <w:p w:rsidR="00000000" w:rsidRDefault="00A9364A">
      <w:pPr>
        <w:pStyle w:val="HTML"/>
      </w:pPr>
      <w:r>
        <w:t xml:space="preserve">     27. Подтверждающие ХТИ проводятся  в  химико</w:t>
      </w:r>
      <w:r>
        <w:t>-токсикологической</w:t>
      </w:r>
    </w:p>
    <w:p w:rsidR="00000000" w:rsidRDefault="00A9364A">
      <w:pPr>
        <w:pStyle w:val="HTML"/>
      </w:pPr>
      <w:r>
        <w:t>лаборатории  медицинской  организации  методами  газовой  и   (или)</w:t>
      </w:r>
    </w:p>
    <w:p w:rsidR="00000000" w:rsidRDefault="00A9364A">
      <w:pPr>
        <w:pStyle w:val="HTML"/>
      </w:pPr>
      <w:r>
        <w:t>жидкостной хроматографии с масс-спектрометрическим  детектированием</w:t>
      </w:r>
    </w:p>
    <w:p w:rsidR="00000000" w:rsidRDefault="00A9364A">
      <w:pPr>
        <w:pStyle w:val="HTML"/>
      </w:pPr>
      <w:r>
        <w:t>с  помощью  технических  средств,  обеспечивающих   регистрацию   и</w:t>
      </w:r>
    </w:p>
    <w:p w:rsidR="00000000" w:rsidRDefault="00A9364A">
      <w:pPr>
        <w:pStyle w:val="HTML"/>
      </w:pPr>
      <w:r>
        <w:t xml:space="preserve">обработку  результатов  </w:t>
      </w:r>
      <w:r>
        <w:t>исследования  путем  сравнения  полученного</w:t>
      </w:r>
    </w:p>
    <w:p w:rsidR="00000000" w:rsidRDefault="00A9364A">
      <w:pPr>
        <w:pStyle w:val="HTML"/>
      </w:pPr>
      <w:r>
        <w:t>результата  с  данными  электронных   библиотек   масс-спектров   в</w:t>
      </w:r>
    </w:p>
    <w:p w:rsidR="00000000" w:rsidRDefault="00A9364A">
      <w:pPr>
        <w:pStyle w:val="HTML"/>
      </w:pPr>
      <w:r>
        <w:t>соответствии с приказом  Минздравсоцразвития  России  от  27 января</w:t>
      </w:r>
    </w:p>
    <w:p w:rsidR="00000000" w:rsidRDefault="00A9364A">
      <w:pPr>
        <w:pStyle w:val="HTML"/>
      </w:pPr>
      <w:r>
        <w:t>2006 г. N 40.</w:t>
      </w:r>
    </w:p>
    <w:p w:rsidR="00000000" w:rsidRDefault="00A9364A">
      <w:pPr>
        <w:pStyle w:val="HTML"/>
      </w:pPr>
      <w:r>
        <w:t xml:space="preserve">     28. Срок    для    получения     врачом-психиатром-наркол</w:t>
      </w:r>
      <w:r>
        <w:t>огом,</w:t>
      </w:r>
    </w:p>
    <w:p w:rsidR="00000000" w:rsidRDefault="00A9364A">
      <w:pPr>
        <w:pStyle w:val="HTML"/>
      </w:pPr>
      <w:r>
        <w:t>проводящим медицинский осмотр, результатов  подтверждающих  ХТИ  не</w:t>
      </w:r>
    </w:p>
    <w:p w:rsidR="00000000" w:rsidRDefault="00A9364A">
      <w:pPr>
        <w:pStyle w:val="HTML"/>
      </w:pPr>
      <w:r>
        <w:t>должен превышать 10 календарных дней.</w:t>
      </w:r>
    </w:p>
    <w:p w:rsidR="00000000" w:rsidRDefault="00A9364A">
      <w:pPr>
        <w:pStyle w:val="HTML"/>
      </w:pPr>
      <w:r>
        <w:t xml:space="preserve">     29. По результатам подтверждающих ХТИ  оформляется  справка  о</w:t>
      </w:r>
    </w:p>
    <w:p w:rsidR="00000000" w:rsidRDefault="00A9364A">
      <w:pPr>
        <w:pStyle w:val="HTML"/>
      </w:pPr>
      <w:r>
        <w:t>результатах химико-токсикологического исследования&lt;5&gt;,  заполненная</w:t>
      </w:r>
    </w:p>
    <w:p w:rsidR="00000000" w:rsidRDefault="00A9364A">
      <w:pPr>
        <w:pStyle w:val="HTML"/>
      </w:pPr>
      <w:r>
        <w:t>в соотве</w:t>
      </w:r>
      <w:r>
        <w:t>тствии с инструкцией по заполнению учетной формы N 454/у-06</w:t>
      </w:r>
    </w:p>
    <w:p w:rsidR="00000000" w:rsidRDefault="00A9364A">
      <w:pPr>
        <w:pStyle w:val="HTML"/>
      </w:pPr>
      <w:r>
        <w:t>"Справка  о  результатах  химико-токсикологических   исследований",</w:t>
      </w:r>
    </w:p>
    <w:p w:rsidR="00000000" w:rsidRDefault="00A9364A">
      <w:pPr>
        <w:pStyle w:val="HTML"/>
      </w:pPr>
      <w:r>
        <w:t>утвержденной  приказом  Минздравсоцразвития  России  от   27 января</w:t>
      </w:r>
    </w:p>
    <w:p w:rsidR="00000000" w:rsidRDefault="00A9364A">
      <w:pPr>
        <w:pStyle w:val="HTML"/>
      </w:pPr>
      <w:r>
        <w:t>2006 г. N 40.</w:t>
      </w:r>
    </w:p>
    <w:p w:rsidR="00000000" w:rsidRDefault="00A9364A">
      <w:pPr>
        <w:pStyle w:val="HTML"/>
      </w:pPr>
      <w:r>
        <w:t xml:space="preserve">     30. При получении результатов подтверждаю</w:t>
      </w:r>
      <w:r>
        <w:t>щих  ХТИ  медицинский</w:t>
      </w:r>
    </w:p>
    <w:p w:rsidR="00000000" w:rsidRDefault="00A9364A">
      <w:pPr>
        <w:pStyle w:val="HTML"/>
      </w:pPr>
      <w:r>
        <w:t>осмотр считается завершенным.</w:t>
      </w:r>
    </w:p>
    <w:p w:rsidR="00000000" w:rsidRDefault="00A9364A">
      <w:pPr>
        <w:pStyle w:val="HTML"/>
      </w:pPr>
      <w:r>
        <w:t xml:space="preserve">     31. Положительные  результаты  подтверждающих   ХТИ   являются</w:t>
      </w:r>
    </w:p>
    <w:p w:rsidR="00000000" w:rsidRDefault="00A9364A">
      <w:pPr>
        <w:pStyle w:val="HTML"/>
      </w:pPr>
      <w:r>
        <w:t>медицинскими    противопоказаниями    к    допуску    к    работам,</w:t>
      </w:r>
    </w:p>
    <w:p w:rsidR="00000000" w:rsidRDefault="00A9364A">
      <w:pPr>
        <w:pStyle w:val="HTML"/>
      </w:pPr>
      <w:r>
        <w:t>предусмотренными пунктом 48 приложения N 3 к  приказу  Министерства</w:t>
      </w:r>
    </w:p>
    <w:p w:rsidR="00000000" w:rsidRDefault="00A9364A">
      <w:pPr>
        <w:pStyle w:val="HTML"/>
      </w:pPr>
      <w:r>
        <w:t>здравоохранения и  социального  развития  Российской  Федерации  от</w:t>
      </w:r>
    </w:p>
    <w:p w:rsidR="00000000" w:rsidRDefault="00A9364A">
      <w:pPr>
        <w:pStyle w:val="HTML"/>
      </w:pPr>
      <w:r>
        <w:t>12 апреля 2011 г. N 302н, а также медицинскими  рекомендациями  для</w:t>
      </w:r>
    </w:p>
    <w:p w:rsidR="00000000" w:rsidRDefault="00A9364A">
      <w:pPr>
        <w:pStyle w:val="HTML"/>
      </w:pPr>
      <w:r>
        <w:t>прохождения работником внеочередного медицинского осмотра&lt;6&gt;.</w:t>
      </w:r>
    </w:p>
    <w:p w:rsidR="00000000" w:rsidRDefault="00A9364A">
      <w:pPr>
        <w:pStyle w:val="HTML"/>
      </w:pPr>
      <w:r>
        <w:t xml:space="preserve">     32. По завершении медицинского осмотра  врач-психиатр</w:t>
      </w:r>
      <w:r>
        <w:t>-нарколог</w:t>
      </w:r>
    </w:p>
    <w:p w:rsidR="00000000" w:rsidRDefault="00A9364A">
      <w:pPr>
        <w:pStyle w:val="HTML"/>
      </w:pPr>
      <w:r>
        <w:t>оформляет заключение  по  форме,  утверждаемой  приложением  N 2  к</w:t>
      </w:r>
    </w:p>
    <w:p w:rsidR="00000000" w:rsidRDefault="00A9364A">
      <w:pPr>
        <w:pStyle w:val="HTML"/>
      </w:pPr>
      <w:r>
        <w:t>настоящему приказу (далее - заключение).</w:t>
      </w:r>
    </w:p>
    <w:p w:rsidR="00000000" w:rsidRDefault="00A9364A">
      <w:pPr>
        <w:pStyle w:val="HTML"/>
      </w:pPr>
      <w:r>
        <w:t xml:space="preserve">     33. Заключение оформляется в двух экземплярах, один из которых</w:t>
      </w:r>
    </w:p>
    <w:p w:rsidR="00000000" w:rsidRDefault="00A9364A">
      <w:pPr>
        <w:pStyle w:val="HTML"/>
      </w:pPr>
      <w:r>
        <w:t>незамедлительно после завершения  проведения  медицинского  осмотра</w:t>
      </w:r>
    </w:p>
    <w:p w:rsidR="00000000" w:rsidRDefault="00A9364A">
      <w:pPr>
        <w:pStyle w:val="HTML"/>
      </w:pPr>
      <w:r>
        <w:t>в</w:t>
      </w:r>
      <w:r>
        <w:t>ыдается работнику на руки, а второй -  приобщается  к  медицинской</w:t>
      </w:r>
    </w:p>
    <w:p w:rsidR="00000000" w:rsidRDefault="00A9364A">
      <w:pPr>
        <w:pStyle w:val="HTML"/>
      </w:pPr>
      <w:r>
        <w:t>карте.</w:t>
      </w:r>
    </w:p>
    <w:p w:rsidR="00000000" w:rsidRDefault="00A9364A">
      <w:pPr>
        <w:pStyle w:val="HTML"/>
      </w:pPr>
      <w:r>
        <w:t xml:space="preserve">     34. При   отказе   работника   от   прохождения   медицинского</w:t>
      </w:r>
    </w:p>
    <w:p w:rsidR="00000000" w:rsidRDefault="00A9364A">
      <w:pPr>
        <w:pStyle w:val="HTML"/>
      </w:pPr>
      <w:r>
        <w:t>осмотра&lt;7&gt; или от прохождения химико-токсикологических исследований</w:t>
      </w:r>
    </w:p>
    <w:p w:rsidR="00000000" w:rsidRDefault="00A9364A">
      <w:pPr>
        <w:pStyle w:val="HTML"/>
      </w:pPr>
      <w:r>
        <w:t>заключение не оформляется.</w:t>
      </w:r>
    </w:p>
    <w:p w:rsidR="00000000" w:rsidRDefault="00A9364A">
      <w:pPr>
        <w:pStyle w:val="HTML"/>
      </w:pPr>
      <w:r>
        <w:t xml:space="preserve">     </w:t>
      </w:r>
      <w:r>
        <w:t>__________________</w:t>
      </w:r>
    </w:p>
    <w:p w:rsidR="00000000" w:rsidRDefault="00A9364A">
      <w:pPr>
        <w:pStyle w:val="HTML"/>
      </w:pPr>
      <w:r>
        <w:t xml:space="preserve">     &lt;5&gt; Учетная форма N 454/у-06.</w:t>
      </w:r>
    </w:p>
    <w:p w:rsidR="00000000" w:rsidRDefault="00A9364A">
      <w:pPr>
        <w:pStyle w:val="HTML"/>
      </w:pPr>
      <w:r>
        <w:t xml:space="preserve">     &lt;6&gt; Статья 213 Трудового кодекса Российской Федерации.</w:t>
      </w:r>
    </w:p>
    <w:p w:rsidR="00000000" w:rsidRDefault="00A9364A">
      <w:pPr>
        <w:pStyle w:val="HTML"/>
      </w:pPr>
      <w:r>
        <w:t xml:space="preserve">     &lt;7&gt; Статья  20  Федерального  закона  от   21 ноября   2011 г.</w:t>
      </w:r>
    </w:p>
    <w:p w:rsidR="00000000" w:rsidRDefault="00A9364A">
      <w:pPr>
        <w:pStyle w:val="HTML"/>
      </w:pPr>
      <w:r>
        <w:t>N 323-ФЗ  "Об основах  охраны   здоровья   граждан   в   Российской</w:t>
      </w:r>
    </w:p>
    <w:p w:rsidR="00000000" w:rsidRDefault="00A9364A">
      <w:pPr>
        <w:pStyle w:val="HTML"/>
      </w:pPr>
      <w:r>
        <w:t>Федера</w:t>
      </w:r>
      <w:r>
        <w:t>ции" (Собрание законодательства Российской  Федерации,  2011,</w:t>
      </w:r>
    </w:p>
    <w:p w:rsidR="00000000" w:rsidRDefault="00A9364A">
      <w:pPr>
        <w:pStyle w:val="HTML"/>
      </w:pPr>
      <w:r>
        <w:t>N 48, ст. 6724; 2013, N 48, ст. 6165).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35. По   желанию   работника   в   медицинской    организации,</w:t>
      </w:r>
    </w:p>
    <w:p w:rsidR="00000000" w:rsidRDefault="00A9364A">
      <w:pPr>
        <w:pStyle w:val="HTML"/>
      </w:pPr>
      <w:r>
        <w:t>проводившей  медицинский  осмотр,  ему  выдается  копия  справки  о</w:t>
      </w:r>
    </w:p>
    <w:p w:rsidR="00000000" w:rsidRDefault="00A9364A">
      <w:pPr>
        <w:pStyle w:val="HTML"/>
      </w:pPr>
      <w:r>
        <w:t>результатах предва</w:t>
      </w:r>
      <w:r>
        <w:t>рительных ХТИ и (или) подтверждающих ХТИ.</w:t>
      </w:r>
    </w:p>
    <w:p w:rsidR="00000000" w:rsidRDefault="00A9364A">
      <w:pPr>
        <w:pStyle w:val="HTML"/>
      </w:pPr>
      <w:r>
        <w:t xml:space="preserve">     36. Выданные заключения регистрируются в  журнале  регистрации</w:t>
      </w:r>
    </w:p>
    <w:p w:rsidR="00000000" w:rsidRDefault="00A9364A">
      <w:pPr>
        <w:pStyle w:val="HTML"/>
      </w:pPr>
      <w:r>
        <w:t>выданных заключений с отражением в нем следующих сведений:</w:t>
      </w:r>
    </w:p>
    <w:p w:rsidR="00000000" w:rsidRDefault="00A9364A">
      <w:pPr>
        <w:pStyle w:val="HTML"/>
      </w:pPr>
      <w:r>
        <w:t xml:space="preserve">     дата выдачи заключения;</w:t>
      </w:r>
    </w:p>
    <w:p w:rsidR="00000000" w:rsidRDefault="00A9364A">
      <w:pPr>
        <w:pStyle w:val="HTML"/>
      </w:pPr>
      <w:r>
        <w:t xml:space="preserve">     номер заключения;</w:t>
      </w:r>
    </w:p>
    <w:p w:rsidR="00000000" w:rsidRDefault="00A9364A">
      <w:pPr>
        <w:pStyle w:val="HTML"/>
      </w:pPr>
      <w:r>
        <w:t xml:space="preserve">     фамилия, имя, отчество (при на</w:t>
      </w:r>
      <w:r>
        <w:t>личии) работника;</w:t>
      </w:r>
    </w:p>
    <w:p w:rsidR="00000000" w:rsidRDefault="00A9364A">
      <w:pPr>
        <w:pStyle w:val="HTML"/>
      </w:pPr>
      <w:r>
        <w:t xml:space="preserve">     дата рождения работника;</w:t>
      </w:r>
    </w:p>
    <w:p w:rsidR="00000000" w:rsidRDefault="00A9364A">
      <w:pPr>
        <w:pStyle w:val="HTML"/>
      </w:pPr>
      <w:r>
        <w:t xml:space="preserve">     результаты  медицинского  осмотра,  в  том  числе  проведенных</w:t>
      </w:r>
    </w:p>
    <w:p w:rsidR="00000000" w:rsidRDefault="00A9364A">
      <w:pPr>
        <w:pStyle w:val="HTML"/>
      </w:pPr>
      <w:r>
        <w:t>химико-токсилогических исследований.</w:t>
      </w:r>
    </w:p>
    <w:p w:rsidR="00000000" w:rsidRDefault="00A9364A">
      <w:pPr>
        <w:pStyle w:val="HTML"/>
      </w:pPr>
      <w:r>
        <w:t xml:space="preserve">     37. По итогам проведения медицинского осмотра в  течение  пяти</w:t>
      </w:r>
    </w:p>
    <w:p w:rsidR="00000000" w:rsidRDefault="00A9364A">
      <w:pPr>
        <w:pStyle w:val="HTML"/>
      </w:pPr>
      <w:r>
        <w:t>рабочих дней составляется заключите</w:t>
      </w:r>
      <w:r>
        <w:t>льный акт, который  утверждается</w:t>
      </w:r>
    </w:p>
    <w:p w:rsidR="00000000" w:rsidRDefault="00A9364A">
      <w:pPr>
        <w:pStyle w:val="HTML"/>
      </w:pPr>
      <w:r>
        <w:t>руководителем   медицинской   организации,    заверяется    печатью</w:t>
      </w:r>
    </w:p>
    <w:p w:rsidR="00000000" w:rsidRDefault="00A9364A">
      <w:pPr>
        <w:pStyle w:val="HTML"/>
      </w:pPr>
      <w:r>
        <w:t>медицинской организации, на оттиске которой идентифицируется полное</w:t>
      </w:r>
    </w:p>
    <w:p w:rsidR="00000000" w:rsidRDefault="00A9364A">
      <w:pPr>
        <w:pStyle w:val="HTML"/>
      </w:pPr>
      <w:r>
        <w:t>наименование медицинской организации, и направляется работодателю.</w:t>
      </w:r>
    </w:p>
    <w:p w:rsidR="00000000" w:rsidRDefault="00A9364A">
      <w:pPr>
        <w:pStyle w:val="HTML"/>
      </w:pPr>
      <w:r>
        <w:t xml:space="preserve">     38. В заключите</w:t>
      </w:r>
      <w:r>
        <w:t>льном акте указываются:</w:t>
      </w:r>
    </w:p>
    <w:p w:rsidR="00000000" w:rsidRDefault="00A9364A">
      <w:pPr>
        <w:pStyle w:val="HTML"/>
      </w:pPr>
      <w:r>
        <w:t xml:space="preserve">     наименование   медицинской   организации,   адрес   ее   места</w:t>
      </w:r>
    </w:p>
    <w:p w:rsidR="00000000" w:rsidRDefault="00A9364A">
      <w:pPr>
        <w:pStyle w:val="HTML"/>
      </w:pPr>
      <w:r>
        <w:t>нахождения и код по ОГРН;</w:t>
      </w:r>
    </w:p>
    <w:p w:rsidR="00000000" w:rsidRDefault="00A9364A">
      <w:pPr>
        <w:pStyle w:val="HTML"/>
      </w:pPr>
      <w:r>
        <w:t xml:space="preserve">     дата составления заключительного акта;</w:t>
      </w:r>
    </w:p>
    <w:p w:rsidR="00000000" w:rsidRDefault="00A9364A">
      <w:pPr>
        <w:pStyle w:val="HTML"/>
      </w:pPr>
      <w:r>
        <w:lastRenderedPageBreak/>
        <w:t xml:space="preserve">     наименование работодателя;</w:t>
      </w:r>
    </w:p>
    <w:p w:rsidR="00000000" w:rsidRDefault="00A9364A">
      <w:pPr>
        <w:pStyle w:val="HTML"/>
      </w:pPr>
      <w:r>
        <w:t xml:space="preserve">     численность работников, подлежащих медицинскому осмотру;</w:t>
      </w:r>
    </w:p>
    <w:p w:rsidR="00000000" w:rsidRDefault="00A9364A">
      <w:pPr>
        <w:pStyle w:val="HTML"/>
      </w:pPr>
      <w:r>
        <w:t xml:space="preserve">     численность работников, прошедших медицинский осмотр;</w:t>
      </w:r>
    </w:p>
    <w:p w:rsidR="00000000" w:rsidRDefault="00A9364A">
      <w:pPr>
        <w:pStyle w:val="HTML"/>
      </w:pPr>
      <w:r>
        <w:t xml:space="preserve">     процент охвата работников медицинским осмотром;</w:t>
      </w:r>
    </w:p>
    <w:p w:rsidR="00000000" w:rsidRDefault="00A9364A">
      <w:pPr>
        <w:pStyle w:val="HTML"/>
      </w:pPr>
      <w:r>
        <w:t xml:space="preserve">     численность работников, не завершивших медицинский осмотр;</w:t>
      </w:r>
    </w:p>
    <w:p w:rsidR="00000000" w:rsidRDefault="00A9364A">
      <w:pPr>
        <w:pStyle w:val="HTML"/>
      </w:pPr>
      <w:r>
        <w:t xml:space="preserve">     список работников, не завершивших медицинский осмотр;</w:t>
      </w:r>
    </w:p>
    <w:p w:rsidR="00000000" w:rsidRDefault="00A9364A">
      <w:pPr>
        <w:pStyle w:val="HTML"/>
      </w:pPr>
      <w:r>
        <w:t xml:space="preserve">     численность рабо</w:t>
      </w:r>
      <w:r>
        <w:t>тников, не прошедших медицинский осмотр;</w:t>
      </w:r>
    </w:p>
    <w:p w:rsidR="00000000" w:rsidRDefault="00A9364A">
      <w:pPr>
        <w:pStyle w:val="HTML"/>
      </w:pPr>
      <w:r>
        <w:t xml:space="preserve">     список работников, не прошедших медицинский осмотр;</w:t>
      </w:r>
    </w:p>
    <w:p w:rsidR="00000000" w:rsidRDefault="00A9364A">
      <w:pPr>
        <w:pStyle w:val="HTML"/>
      </w:pPr>
      <w:r>
        <w:t xml:space="preserve">     численность   работников,   в   отношении   которых    имеются</w:t>
      </w:r>
    </w:p>
    <w:p w:rsidR="00000000" w:rsidRDefault="00A9364A">
      <w:pPr>
        <w:pStyle w:val="HTML"/>
      </w:pPr>
      <w:r>
        <w:t>медицинские рекомендации для прохождения внеочередного медицинского</w:t>
      </w:r>
    </w:p>
    <w:p w:rsidR="00000000" w:rsidRDefault="00A9364A">
      <w:pPr>
        <w:pStyle w:val="HTML"/>
      </w:pPr>
      <w:r>
        <w:t>осмотра;</w:t>
      </w:r>
    </w:p>
    <w:p w:rsidR="00000000" w:rsidRDefault="00A9364A">
      <w:pPr>
        <w:pStyle w:val="HTML"/>
      </w:pPr>
      <w:r>
        <w:t xml:space="preserve">     список р</w:t>
      </w:r>
      <w:r>
        <w:t>аботников, в  отношении  которых  имеются  медицинские</w:t>
      </w:r>
    </w:p>
    <w:p w:rsidR="00000000" w:rsidRDefault="00A9364A">
      <w:pPr>
        <w:pStyle w:val="HTML"/>
      </w:pPr>
      <w:r>
        <w:t>рекомендации для прохождения внеочередного медицинского осмотра;</w:t>
      </w:r>
    </w:p>
    <w:p w:rsidR="00000000" w:rsidRDefault="00A9364A">
      <w:pPr>
        <w:pStyle w:val="HTML"/>
      </w:pPr>
      <w:r>
        <w:t xml:space="preserve">     рекомендации    работодателю    по    реализации     комплекса</w:t>
      </w:r>
    </w:p>
    <w:p w:rsidR="00000000" w:rsidRDefault="00A9364A">
      <w:pPr>
        <w:pStyle w:val="HTML"/>
      </w:pPr>
      <w:r>
        <w:t>оздоровительных, профилактических и других мероприятий.</w:t>
      </w:r>
    </w:p>
    <w:p w:rsidR="00000000" w:rsidRDefault="00A9364A">
      <w:pPr>
        <w:pStyle w:val="HTML"/>
      </w:pPr>
      <w:r>
        <w:t xml:space="preserve">     39. Вто</w:t>
      </w:r>
      <w:r>
        <w:t>рой   экземпляр   заключительного   акта   хранится   в</w:t>
      </w:r>
    </w:p>
    <w:p w:rsidR="00000000" w:rsidRDefault="00A9364A">
      <w:pPr>
        <w:pStyle w:val="HTML"/>
      </w:pPr>
      <w:r>
        <w:t>медицинской организации в течение 5 лет.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_________________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           Приложение N 2</w:t>
      </w:r>
    </w:p>
    <w:p w:rsidR="00000000" w:rsidRDefault="00A9364A">
      <w:pPr>
        <w:pStyle w:val="HTML"/>
      </w:pPr>
      <w:r>
        <w:t xml:space="preserve">                             к приказу Министерства здра</w:t>
      </w:r>
      <w:r>
        <w:t>воохранения</w:t>
      </w:r>
    </w:p>
    <w:p w:rsidR="00000000" w:rsidRDefault="00A9364A">
      <w:pPr>
        <w:pStyle w:val="HTML"/>
      </w:pPr>
      <w:r>
        <w:t xml:space="preserve">                                      Российской Федерации</w:t>
      </w:r>
    </w:p>
    <w:p w:rsidR="00000000" w:rsidRDefault="00A9364A">
      <w:pPr>
        <w:pStyle w:val="HTML"/>
      </w:pPr>
      <w:r>
        <w:t xml:space="preserve">                                    от 29 января 2016 г. N 39н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                                  Форма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>___________________________</w:t>
      </w:r>
    </w:p>
    <w:p w:rsidR="00000000" w:rsidRDefault="00A9364A">
      <w:pPr>
        <w:pStyle w:val="HTML"/>
      </w:pPr>
      <w:r>
        <w:t xml:space="preserve"> </w:t>
      </w:r>
      <w:r>
        <w:t>(наименование медицинской</w:t>
      </w:r>
    </w:p>
    <w:p w:rsidR="00000000" w:rsidRDefault="00A9364A">
      <w:pPr>
        <w:pStyle w:val="HTML"/>
      </w:pPr>
      <w:r>
        <w:t xml:space="preserve">      организации)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    Заключение,</w:t>
      </w:r>
    </w:p>
    <w:p w:rsidR="00000000" w:rsidRDefault="00A9364A">
      <w:pPr>
        <w:pStyle w:val="HTML"/>
      </w:pPr>
      <w:r>
        <w:t xml:space="preserve">         выдаваемое по результатам прохождения работниками</w:t>
      </w:r>
    </w:p>
    <w:p w:rsidR="00000000" w:rsidRDefault="00A9364A">
      <w:pPr>
        <w:pStyle w:val="HTML"/>
      </w:pPr>
      <w:r>
        <w:t xml:space="preserve">         транспортной безопасности ежегодного медицинского</w:t>
      </w:r>
    </w:p>
    <w:p w:rsidR="00000000" w:rsidRDefault="00A9364A">
      <w:pPr>
        <w:pStyle w:val="HTML"/>
      </w:pPr>
      <w:r>
        <w:t xml:space="preserve">        осмотра, предусмотренного статьей 12.3 Феде</w:t>
      </w:r>
      <w:r>
        <w:t>рального</w:t>
      </w:r>
    </w:p>
    <w:p w:rsidR="00000000" w:rsidRDefault="00A9364A">
      <w:pPr>
        <w:pStyle w:val="HTML"/>
      </w:pPr>
      <w:r>
        <w:t xml:space="preserve">        закона от 9 февраля 2007 г. N 16-ФЗ "О транспортной</w:t>
      </w:r>
    </w:p>
    <w:p w:rsidR="00000000" w:rsidRDefault="00A9364A">
      <w:pPr>
        <w:pStyle w:val="HTML"/>
      </w:pPr>
      <w:r>
        <w:t xml:space="preserve">                 безопасности", включающего в себя</w:t>
      </w:r>
    </w:p>
    <w:p w:rsidR="00000000" w:rsidRDefault="00A9364A">
      <w:pPr>
        <w:pStyle w:val="HTML"/>
      </w:pPr>
      <w:r>
        <w:t xml:space="preserve">     химико-токсикологические исследования наличия в организме</w:t>
      </w:r>
    </w:p>
    <w:p w:rsidR="00000000" w:rsidRDefault="00A9364A">
      <w:pPr>
        <w:pStyle w:val="HTML"/>
      </w:pPr>
      <w:r>
        <w:t xml:space="preserve">     человека наркотических средств, психотропных веществ и их</w:t>
      </w:r>
    </w:p>
    <w:p w:rsidR="00000000" w:rsidRDefault="00A9364A">
      <w:pPr>
        <w:pStyle w:val="HTML"/>
      </w:pPr>
      <w:r>
        <w:t xml:space="preserve">          </w:t>
      </w:r>
      <w:r>
        <w:t xml:space="preserve">                  метаболитов</w:t>
      </w:r>
    </w:p>
    <w:p w:rsidR="00000000" w:rsidRDefault="00A9364A">
      <w:pPr>
        <w:pStyle w:val="HTML"/>
      </w:pPr>
      <w:r>
        <w:t xml:space="preserve">                       _____________________</w:t>
      </w:r>
    </w:p>
    <w:p w:rsidR="00000000" w:rsidRDefault="00A9364A">
      <w:pPr>
        <w:pStyle w:val="HTML"/>
      </w:pPr>
      <w:r>
        <w:t xml:space="preserve">                           (дата выдачи)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>___________________________________________________________________</w:t>
      </w:r>
    </w:p>
    <w:p w:rsidR="00000000" w:rsidRDefault="00A9364A">
      <w:pPr>
        <w:pStyle w:val="HTML"/>
      </w:pPr>
      <w:r>
        <w:t xml:space="preserve">     (фамилия, имя, отчество (при наличии) работника)</w:t>
      </w:r>
    </w:p>
    <w:p w:rsidR="00000000" w:rsidRDefault="00A9364A">
      <w:pPr>
        <w:pStyle w:val="HTML"/>
      </w:pPr>
      <w:r>
        <w:t>_________________</w:t>
      </w:r>
      <w:r>
        <w:t>__________________________________________________</w:t>
      </w:r>
    </w:p>
    <w:p w:rsidR="00000000" w:rsidRDefault="00A9364A">
      <w:pPr>
        <w:pStyle w:val="HTML"/>
      </w:pPr>
      <w:r>
        <w:t xml:space="preserve">           (дата рождения работника: число, месяц, год)</w:t>
      </w:r>
    </w:p>
    <w:p w:rsidR="00000000" w:rsidRDefault="00A9364A">
      <w:pPr>
        <w:pStyle w:val="HTML"/>
      </w:pPr>
      <w:r>
        <w:t>___________________________________________________________________</w:t>
      </w:r>
    </w:p>
    <w:p w:rsidR="00000000" w:rsidRDefault="00A9364A">
      <w:pPr>
        <w:pStyle w:val="HTML"/>
      </w:pPr>
      <w:r>
        <w:t xml:space="preserve">                               (пол)</w:t>
      </w:r>
    </w:p>
    <w:p w:rsidR="00000000" w:rsidRDefault="00A9364A">
      <w:pPr>
        <w:pStyle w:val="HTML"/>
      </w:pPr>
      <w:r>
        <w:t>____________________________________________</w:t>
      </w:r>
      <w:r>
        <w:t>_______________________</w:t>
      </w:r>
    </w:p>
    <w:p w:rsidR="00000000" w:rsidRDefault="00A9364A">
      <w:pPr>
        <w:pStyle w:val="HTML"/>
      </w:pPr>
      <w:r>
        <w:t xml:space="preserve">                 (профессия, должность работника)</w:t>
      </w:r>
    </w:p>
    <w:p w:rsidR="00000000" w:rsidRDefault="00A9364A">
      <w:pPr>
        <w:pStyle w:val="HTML"/>
      </w:pPr>
      <w:r>
        <w:t>___________________________________________________________________</w:t>
      </w:r>
    </w:p>
    <w:p w:rsidR="00000000" w:rsidRDefault="00A9364A">
      <w:pPr>
        <w:pStyle w:val="HTML"/>
      </w:pPr>
      <w:r>
        <w:t xml:space="preserve">                    (наименование работодателя)</w:t>
      </w:r>
    </w:p>
    <w:p w:rsidR="00000000" w:rsidRDefault="00A9364A">
      <w:pPr>
        <w:pStyle w:val="HTML"/>
      </w:pPr>
      <w:r>
        <w:t>__________________________________________________________________</w:t>
      </w:r>
      <w:r>
        <w:t>_</w:t>
      </w:r>
    </w:p>
    <w:p w:rsidR="00000000" w:rsidRDefault="00A9364A">
      <w:pPr>
        <w:pStyle w:val="HTML"/>
      </w:pPr>
      <w:r>
        <w:t xml:space="preserve">     (наименование вида работы, осуществляемой работником)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Наркотические средства, психотропные  вещества и их метаболиты</w:t>
      </w:r>
    </w:p>
    <w:p w:rsidR="00000000" w:rsidRDefault="00A9364A">
      <w:pPr>
        <w:pStyle w:val="HTML"/>
      </w:pPr>
      <w:r>
        <w:t>по  результатам  ежегодного  медицинского   осмотра   не   выявлены</w:t>
      </w:r>
    </w:p>
    <w:p w:rsidR="00000000" w:rsidRDefault="00A9364A">
      <w:pPr>
        <w:pStyle w:val="HTML"/>
      </w:pPr>
      <w:r>
        <w:t>(выявлены).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lastRenderedPageBreak/>
        <w:t xml:space="preserve">                                          </w:t>
      </w:r>
      <w:r>
        <w:t>Руководитель</w:t>
      </w:r>
    </w:p>
    <w:p w:rsidR="00000000" w:rsidRDefault="00A9364A">
      <w:pPr>
        <w:pStyle w:val="HTML"/>
      </w:pPr>
      <w:r>
        <w:t xml:space="preserve">                                     медицинской организации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М.П.                     _________________/_____________</w:t>
      </w:r>
    </w:p>
    <w:p w:rsidR="00000000" w:rsidRDefault="00A9364A">
      <w:pPr>
        <w:pStyle w:val="HTML"/>
      </w:pPr>
      <w:r>
        <w:t xml:space="preserve">                                       (подпись)      (расшифровка)</w:t>
      </w:r>
    </w:p>
    <w:p w:rsidR="00000000" w:rsidRDefault="00A9364A">
      <w:pPr>
        <w:pStyle w:val="HTML"/>
      </w:pPr>
    </w:p>
    <w:p w:rsidR="00000000" w:rsidRDefault="00A9364A">
      <w:pPr>
        <w:pStyle w:val="HTML"/>
      </w:pPr>
    </w:p>
    <w:p w:rsidR="00000000" w:rsidRDefault="00A9364A">
      <w:pPr>
        <w:pStyle w:val="HTML"/>
      </w:pPr>
      <w:r>
        <w:t xml:space="preserve">                        ___________________</w:t>
      </w:r>
    </w:p>
    <w:p w:rsidR="00A9364A" w:rsidRDefault="00A9364A">
      <w:pPr>
        <w:pStyle w:val="HTML"/>
      </w:pPr>
    </w:p>
    <w:sectPr w:rsidR="00A9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28DD"/>
    <w:rsid w:val="008128DD"/>
    <w:rsid w:val="00A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29FC-A287-4F1F-BDFB-6E84E28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Ю.Новикова</dc:creator>
  <cp:keywords/>
  <dc:description/>
  <cp:lastModifiedBy>Ю.Новикова</cp:lastModifiedBy>
  <cp:revision>2</cp:revision>
  <dcterms:created xsi:type="dcterms:W3CDTF">2021-10-01T07:16:00Z</dcterms:created>
  <dcterms:modified xsi:type="dcterms:W3CDTF">2021-10-01T07:16:00Z</dcterms:modified>
</cp:coreProperties>
</file>